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Pr="00272518" w:rsidRDefault="00794661" w:rsidP="00272518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272518" w:rsidRDefault="0037119E" w:rsidP="00794661">
      <w:pPr>
        <w:ind w:left="-567"/>
        <w:jc w:val="center"/>
        <w:rPr>
          <w:b/>
          <w:sz w:val="36"/>
          <w:szCs w:val="36"/>
        </w:rPr>
      </w:pPr>
      <w:r w:rsidRPr="00272518">
        <w:rPr>
          <w:b/>
          <w:sz w:val="36"/>
          <w:szCs w:val="36"/>
        </w:rPr>
        <w:t xml:space="preserve">АДМИНИСТРАЦИЯ </w:t>
      </w:r>
    </w:p>
    <w:p w:rsidR="00794661" w:rsidRPr="00272518" w:rsidRDefault="0037119E" w:rsidP="00794661">
      <w:pPr>
        <w:ind w:left="-567"/>
        <w:jc w:val="center"/>
        <w:rPr>
          <w:b/>
          <w:sz w:val="36"/>
          <w:szCs w:val="36"/>
        </w:rPr>
      </w:pPr>
      <w:r w:rsidRPr="00272518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272518" w:rsidRDefault="00794661" w:rsidP="00794661">
      <w:pPr>
        <w:ind w:left="-720"/>
        <w:jc w:val="center"/>
        <w:rPr>
          <w:b/>
          <w:sz w:val="36"/>
          <w:szCs w:val="36"/>
        </w:rPr>
      </w:pPr>
    </w:p>
    <w:p w:rsidR="00794661" w:rsidRPr="00272518" w:rsidRDefault="00794661" w:rsidP="00794661">
      <w:pPr>
        <w:jc w:val="center"/>
        <w:rPr>
          <w:b/>
          <w:sz w:val="44"/>
          <w:szCs w:val="44"/>
        </w:rPr>
      </w:pPr>
      <w:r w:rsidRPr="00272518">
        <w:rPr>
          <w:b/>
          <w:sz w:val="44"/>
          <w:szCs w:val="44"/>
        </w:rPr>
        <w:t>ПОСТАНОВЛЕНИЕ</w:t>
      </w:r>
    </w:p>
    <w:p w:rsidR="00794661" w:rsidRPr="00272518" w:rsidRDefault="00794661" w:rsidP="00794661">
      <w:pPr>
        <w:jc w:val="center"/>
        <w:rPr>
          <w:b/>
          <w:sz w:val="44"/>
          <w:szCs w:val="44"/>
        </w:rPr>
      </w:pPr>
    </w:p>
    <w:p w:rsidR="00794661" w:rsidRDefault="00D15A35" w:rsidP="007946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2518">
        <w:rPr>
          <w:sz w:val="28"/>
          <w:szCs w:val="28"/>
        </w:rPr>
        <w:t xml:space="preserve"> </w:t>
      </w:r>
      <w:r w:rsidR="006F1745">
        <w:rPr>
          <w:sz w:val="28"/>
          <w:szCs w:val="28"/>
        </w:rPr>
        <w:t>26</w:t>
      </w:r>
      <w:r w:rsidR="005102A6">
        <w:rPr>
          <w:sz w:val="28"/>
          <w:szCs w:val="28"/>
        </w:rPr>
        <w:t xml:space="preserve"> </w:t>
      </w:r>
      <w:r w:rsidR="006F1745">
        <w:rPr>
          <w:sz w:val="28"/>
          <w:szCs w:val="28"/>
        </w:rPr>
        <w:t>августа</w:t>
      </w:r>
      <w:r w:rsidR="00272518">
        <w:rPr>
          <w:sz w:val="28"/>
          <w:szCs w:val="28"/>
        </w:rPr>
        <w:t xml:space="preserve"> 202</w:t>
      </w:r>
      <w:r w:rsidR="005102A6">
        <w:rPr>
          <w:sz w:val="28"/>
          <w:szCs w:val="28"/>
        </w:rPr>
        <w:t>4</w:t>
      </w:r>
      <w:r w:rsidR="00272518">
        <w:rPr>
          <w:sz w:val="28"/>
          <w:szCs w:val="28"/>
        </w:rPr>
        <w:t xml:space="preserve"> года</w:t>
      </w:r>
      <w:r w:rsidR="00272518">
        <w:rPr>
          <w:sz w:val="28"/>
          <w:szCs w:val="28"/>
        </w:rPr>
        <w:tab/>
      </w:r>
      <w:r w:rsidR="00272518">
        <w:rPr>
          <w:sz w:val="28"/>
          <w:szCs w:val="28"/>
        </w:rPr>
        <w:tab/>
      </w:r>
      <w:r w:rsidR="00272518">
        <w:rPr>
          <w:sz w:val="28"/>
          <w:szCs w:val="28"/>
        </w:rPr>
        <w:tab/>
      </w:r>
      <w:r w:rsidR="00272518">
        <w:rPr>
          <w:sz w:val="28"/>
          <w:szCs w:val="28"/>
        </w:rPr>
        <w:tab/>
      </w:r>
      <w:r w:rsidR="00272518">
        <w:rPr>
          <w:sz w:val="28"/>
          <w:szCs w:val="28"/>
        </w:rPr>
        <w:tab/>
      </w:r>
      <w:r w:rsidR="00272518">
        <w:rPr>
          <w:sz w:val="28"/>
          <w:szCs w:val="28"/>
        </w:rPr>
        <w:tab/>
      </w:r>
      <w:r w:rsidR="00272518">
        <w:rPr>
          <w:sz w:val="28"/>
          <w:szCs w:val="28"/>
        </w:rPr>
        <w:tab/>
      </w:r>
      <w:r w:rsidR="00272518">
        <w:rPr>
          <w:sz w:val="28"/>
          <w:szCs w:val="28"/>
        </w:rPr>
        <w:tab/>
      </w:r>
      <w:r w:rsidR="00DF70F9">
        <w:rPr>
          <w:sz w:val="28"/>
          <w:szCs w:val="28"/>
        </w:rPr>
        <w:t xml:space="preserve">          </w:t>
      </w:r>
      <w:r w:rsidR="00D417AA">
        <w:rPr>
          <w:sz w:val="28"/>
          <w:szCs w:val="28"/>
        </w:rPr>
        <w:t xml:space="preserve">№ </w:t>
      </w:r>
      <w:r w:rsidR="006F1745">
        <w:rPr>
          <w:sz w:val="28"/>
          <w:szCs w:val="28"/>
        </w:rPr>
        <w:t>603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794661" w:rsidRDefault="00D417AA" w:rsidP="00794661">
      <w:pPr>
        <w:jc w:val="center"/>
        <w:rPr>
          <w:b/>
          <w:sz w:val="28"/>
          <w:szCs w:val="28"/>
        </w:rPr>
      </w:pPr>
      <w:r w:rsidRPr="00D417AA">
        <w:rPr>
          <w:b/>
          <w:sz w:val="28"/>
          <w:szCs w:val="28"/>
        </w:rPr>
        <w:t xml:space="preserve">Об утверждении отчета об исполнении бюджета </w:t>
      </w:r>
      <w:r>
        <w:rPr>
          <w:b/>
          <w:sz w:val="28"/>
          <w:szCs w:val="28"/>
        </w:rPr>
        <w:t xml:space="preserve">Каларского </w:t>
      </w:r>
      <w:r w:rsidRPr="00D417A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Забайкальского края </w:t>
      </w:r>
      <w:r w:rsidRPr="00D417AA">
        <w:rPr>
          <w:b/>
          <w:sz w:val="28"/>
          <w:szCs w:val="28"/>
        </w:rPr>
        <w:t xml:space="preserve">за </w:t>
      </w:r>
      <w:r w:rsidR="00DF70F9">
        <w:rPr>
          <w:b/>
          <w:sz w:val="28"/>
          <w:szCs w:val="28"/>
        </w:rPr>
        <w:t>1</w:t>
      </w:r>
      <w:r w:rsidR="00F07DC9">
        <w:rPr>
          <w:b/>
          <w:sz w:val="28"/>
          <w:szCs w:val="28"/>
        </w:rPr>
        <w:t xml:space="preserve"> </w:t>
      </w:r>
      <w:r w:rsidR="009632C7">
        <w:rPr>
          <w:b/>
          <w:sz w:val="28"/>
          <w:szCs w:val="28"/>
        </w:rPr>
        <w:t>полугодие</w:t>
      </w:r>
      <w:r w:rsidRPr="00D417AA">
        <w:rPr>
          <w:b/>
          <w:sz w:val="28"/>
          <w:szCs w:val="28"/>
        </w:rPr>
        <w:t xml:space="preserve"> 202</w:t>
      </w:r>
      <w:r w:rsidR="005102A6">
        <w:rPr>
          <w:b/>
          <w:sz w:val="28"/>
          <w:szCs w:val="28"/>
        </w:rPr>
        <w:t>4</w:t>
      </w:r>
      <w:r w:rsidRPr="00D417AA">
        <w:rPr>
          <w:b/>
          <w:sz w:val="28"/>
          <w:szCs w:val="28"/>
        </w:rPr>
        <w:t xml:space="preserve"> года</w:t>
      </w:r>
    </w:p>
    <w:p w:rsidR="00F8575A" w:rsidRDefault="00F8575A" w:rsidP="0023352E">
      <w:pPr>
        <w:tabs>
          <w:tab w:val="left" w:pos="851"/>
        </w:tabs>
        <w:jc w:val="both"/>
        <w:rPr>
          <w:sz w:val="28"/>
          <w:szCs w:val="28"/>
        </w:rPr>
      </w:pPr>
    </w:p>
    <w:p w:rsidR="006F6CB4" w:rsidRPr="00272518" w:rsidRDefault="008379C3" w:rsidP="008379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379C3">
        <w:rPr>
          <w:sz w:val="28"/>
          <w:szCs w:val="28"/>
        </w:rPr>
        <w:t>В соответствии с частью 5 статьи 264</w:t>
      </w:r>
      <w:r w:rsidRPr="008379C3">
        <w:rPr>
          <w:sz w:val="16"/>
          <w:szCs w:val="16"/>
        </w:rPr>
        <w:t>2</w:t>
      </w:r>
      <w:r w:rsidRPr="008379C3">
        <w:rPr>
          <w:sz w:val="28"/>
          <w:szCs w:val="28"/>
        </w:rPr>
        <w:t xml:space="preserve"> Бюджетного кодекса Российской Федерации, решением Совета </w:t>
      </w:r>
      <w:r w:rsidR="00901D5B"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 w:rsidR="00901D5B">
        <w:rPr>
          <w:sz w:val="28"/>
          <w:szCs w:val="28"/>
        </w:rPr>
        <w:t xml:space="preserve">округа Забайкальского края  от 27 мая 2022 года </w:t>
      </w:r>
      <w:r w:rsidRPr="008379C3">
        <w:rPr>
          <w:sz w:val="28"/>
          <w:szCs w:val="28"/>
        </w:rPr>
        <w:t xml:space="preserve"> № 2</w:t>
      </w:r>
      <w:r w:rsidR="0068087D">
        <w:rPr>
          <w:sz w:val="28"/>
          <w:szCs w:val="28"/>
        </w:rPr>
        <w:t>00 «</w:t>
      </w:r>
      <w:r w:rsidR="0068087D" w:rsidRPr="00C445CC">
        <w:rPr>
          <w:sz w:val="28"/>
          <w:szCs w:val="28"/>
        </w:rPr>
        <w:t xml:space="preserve">Об утверждении </w:t>
      </w:r>
      <w:r w:rsidR="0068087D">
        <w:rPr>
          <w:sz w:val="28"/>
          <w:szCs w:val="28"/>
        </w:rPr>
        <w:t>П</w:t>
      </w:r>
      <w:r w:rsidR="0068087D" w:rsidRPr="00C445CC">
        <w:rPr>
          <w:sz w:val="28"/>
          <w:szCs w:val="28"/>
        </w:rPr>
        <w:t xml:space="preserve">оложения </w:t>
      </w:r>
      <w:r w:rsidR="0068087D">
        <w:rPr>
          <w:sz w:val="28"/>
          <w:szCs w:val="28"/>
        </w:rPr>
        <w:t>о бюджетном процессе в Каларском муниципальном</w:t>
      </w:r>
      <w:r w:rsidR="0068087D" w:rsidRPr="00C445CC">
        <w:rPr>
          <w:sz w:val="28"/>
          <w:szCs w:val="28"/>
        </w:rPr>
        <w:t xml:space="preserve"> округ</w:t>
      </w:r>
      <w:r w:rsidR="0068087D">
        <w:rPr>
          <w:sz w:val="28"/>
          <w:szCs w:val="28"/>
        </w:rPr>
        <w:t>е</w:t>
      </w:r>
      <w:r w:rsidR="0068087D" w:rsidRPr="00C445CC">
        <w:rPr>
          <w:sz w:val="28"/>
          <w:szCs w:val="28"/>
        </w:rPr>
        <w:t xml:space="preserve"> Забайкальского края</w:t>
      </w:r>
      <w:r w:rsidR="00901D5B">
        <w:rPr>
          <w:sz w:val="28"/>
          <w:szCs w:val="28"/>
        </w:rPr>
        <w:t>»</w:t>
      </w:r>
      <w:r w:rsidRPr="008379C3">
        <w:rPr>
          <w:sz w:val="28"/>
          <w:szCs w:val="28"/>
        </w:rPr>
        <w:t xml:space="preserve">, руководствуясь </w:t>
      </w:r>
      <w:r w:rsidR="00C8715A">
        <w:rPr>
          <w:sz w:val="28"/>
          <w:szCs w:val="28"/>
        </w:rPr>
        <w:t xml:space="preserve">статьей 32 </w:t>
      </w:r>
      <w:r w:rsidRPr="008379C3">
        <w:rPr>
          <w:sz w:val="28"/>
          <w:szCs w:val="28"/>
        </w:rPr>
        <w:t>Устав</w:t>
      </w:r>
      <w:r w:rsidR="00C8715A">
        <w:rPr>
          <w:sz w:val="28"/>
          <w:szCs w:val="28"/>
        </w:rPr>
        <w:t>а</w:t>
      </w:r>
      <w:r w:rsidRPr="0083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края,  </w:t>
      </w:r>
      <w:r w:rsidR="00D15A35">
        <w:rPr>
          <w:sz w:val="28"/>
          <w:szCs w:val="28"/>
        </w:rPr>
        <w:t xml:space="preserve">администрация </w:t>
      </w:r>
      <w:r w:rsidR="00D85EB3" w:rsidRPr="00D85EB3">
        <w:rPr>
          <w:sz w:val="28"/>
          <w:szCs w:val="28"/>
        </w:rPr>
        <w:t>Каларского муниципального округа Забайкальского края</w:t>
      </w:r>
      <w:r w:rsidR="00272518">
        <w:rPr>
          <w:sz w:val="28"/>
          <w:szCs w:val="28"/>
        </w:rPr>
        <w:t xml:space="preserve"> </w:t>
      </w:r>
      <w:r w:rsidR="002554B0" w:rsidRPr="002554B0">
        <w:rPr>
          <w:b/>
          <w:sz w:val="28"/>
          <w:szCs w:val="28"/>
        </w:rPr>
        <w:t>постановляет:</w:t>
      </w:r>
      <w:proofErr w:type="gramEnd"/>
    </w:p>
    <w:p w:rsidR="008379C3" w:rsidRPr="002554B0" w:rsidRDefault="008379C3" w:rsidP="008379C3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8379C3" w:rsidRPr="008379C3" w:rsidRDefault="008379C3" w:rsidP="0027251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379C3">
        <w:rPr>
          <w:sz w:val="28"/>
          <w:szCs w:val="28"/>
        </w:rPr>
        <w:t>1.</w:t>
      </w:r>
      <w:r w:rsidRPr="008379C3">
        <w:rPr>
          <w:sz w:val="28"/>
          <w:szCs w:val="28"/>
        </w:rPr>
        <w:tab/>
        <w:t xml:space="preserve">Утвердить отчет об исполнении бюджета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 </w:t>
      </w:r>
      <w:r w:rsidRPr="008379C3">
        <w:rPr>
          <w:sz w:val="28"/>
          <w:szCs w:val="28"/>
        </w:rPr>
        <w:t xml:space="preserve"> за </w:t>
      </w:r>
      <w:r w:rsidR="00DF70F9">
        <w:rPr>
          <w:sz w:val="28"/>
          <w:szCs w:val="28"/>
        </w:rPr>
        <w:t>1</w:t>
      </w:r>
      <w:r w:rsidR="00F07DC9">
        <w:rPr>
          <w:sz w:val="28"/>
          <w:szCs w:val="28"/>
        </w:rPr>
        <w:t xml:space="preserve"> </w:t>
      </w:r>
      <w:r w:rsidR="009632C7">
        <w:rPr>
          <w:sz w:val="28"/>
          <w:szCs w:val="28"/>
        </w:rPr>
        <w:t>полугодие</w:t>
      </w:r>
      <w:r w:rsidRPr="008379C3">
        <w:rPr>
          <w:sz w:val="28"/>
          <w:szCs w:val="28"/>
        </w:rPr>
        <w:t xml:space="preserve"> 202</w:t>
      </w:r>
      <w:r w:rsidR="005102A6">
        <w:rPr>
          <w:sz w:val="28"/>
          <w:szCs w:val="28"/>
        </w:rPr>
        <w:t>4</w:t>
      </w:r>
      <w:r w:rsidRPr="008379C3">
        <w:rPr>
          <w:sz w:val="28"/>
          <w:szCs w:val="28"/>
        </w:rPr>
        <w:t xml:space="preserve"> года по доходам в сумме </w:t>
      </w:r>
      <w:r w:rsidR="009632C7">
        <w:rPr>
          <w:sz w:val="28"/>
          <w:szCs w:val="28"/>
        </w:rPr>
        <w:t>1010542,</w:t>
      </w:r>
      <w:r w:rsidR="0023412D">
        <w:rPr>
          <w:sz w:val="28"/>
          <w:szCs w:val="28"/>
        </w:rPr>
        <w:t>2</w:t>
      </w:r>
      <w:r w:rsidRPr="008379C3">
        <w:rPr>
          <w:sz w:val="28"/>
          <w:szCs w:val="28"/>
        </w:rPr>
        <w:t xml:space="preserve"> тыс. рублей, по расходам в сумме </w:t>
      </w:r>
      <w:r w:rsidR="009632C7">
        <w:rPr>
          <w:sz w:val="28"/>
          <w:szCs w:val="28"/>
        </w:rPr>
        <w:t>529018,7</w:t>
      </w:r>
      <w:r w:rsidR="00DF70F9">
        <w:rPr>
          <w:sz w:val="28"/>
          <w:szCs w:val="28"/>
        </w:rPr>
        <w:t xml:space="preserve"> </w:t>
      </w:r>
      <w:r w:rsidRPr="008379C3">
        <w:rPr>
          <w:sz w:val="28"/>
          <w:szCs w:val="28"/>
        </w:rPr>
        <w:t xml:space="preserve">тыс. рублей, превышение </w:t>
      </w:r>
      <w:r>
        <w:rPr>
          <w:sz w:val="28"/>
          <w:szCs w:val="28"/>
        </w:rPr>
        <w:t xml:space="preserve">доходов </w:t>
      </w:r>
      <w:r w:rsidRPr="008379C3">
        <w:rPr>
          <w:sz w:val="28"/>
          <w:szCs w:val="28"/>
        </w:rPr>
        <w:t xml:space="preserve">над </w:t>
      </w:r>
      <w:r>
        <w:rPr>
          <w:sz w:val="28"/>
          <w:szCs w:val="28"/>
        </w:rPr>
        <w:t>расходами</w:t>
      </w:r>
      <w:r w:rsidRPr="008379C3">
        <w:rPr>
          <w:sz w:val="28"/>
          <w:szCs w:val="28"/>
        </w:rPr>
        <w:t xml:space="preserve"> (</w:t>
      </w:r>
      <w:r>
        <w:rPr>
          <w:sz w:val="28"/>
          <w:szCs w:val="28"/>
        </w:rPr>
        <w:t>профицит</w:t>
      </w:r>
      <w:r w:rsidRPr="008379C3">
        <w:rPr>
          <w:sz w:val="28"/>
          <w:szCs w:val="28"/>
        </w:rPr>
        <w:t xml:space="preserve">) </w:t>
      </w:r>
      <w:r w:rsidR="009632C7">
        <w:rPr>
          <w:sz w:val="28"/>
          <w:szCs w:val="28"/>
        </w:rPr>
        <w:t>481523,</w:t>
      </w:r>
      <w:r w:rsidR="0023412D">
        <w:rPr>
          <w:sz w:val="28"/>
          <w:szCs w:val="28"/>
        </w:rPr>
        <w:t>5</w:t>
      </w:r>
      <w:r w:rsidRPr="008379C3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прилагается</w:t>
      </w:r>
      <w:r w:rsidRPr="008379C3">
        <w:rPr>
          <w:sz w:val="28"/>
          <w:szCs w:val="28"/>
        </w:rPr>
        <w:t>).</w:t>
      </w:r>
    </w:p>
    <w:p w:rsidR="008379C3" w:rsidRDefault="008379C3" w:rsidP="0027251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379C3">
        <w:rPr>
          <w:sz w:val="28"/>
          <w:szCs w:val="28"/>
        </w:rPr>
        <w:t>2.</w:t>
      </w:r>
      <w:r w:rsidRPr="008379C3">
        <w:rPr>
          <w:sz w:val="28"/>
          <w:szCs w:val="28"/>
        </w:rPr>
        <w:tab/>
        <w:t>Направить отчет об исполнении бюджета Каларского муниципального округа Забайкальского края</w:t>
      </w:r>
      <w:r w:rsidR="00831EA6">
        <w:rPr>
          <w:sz w:val="28"/>
          <w:szCs w:val="28"/>
        </w:rPr>
        <w:t xml:space="preserve"> </w:t>
      </w:r>
      <w:r w:rsidRPr="008379C3">
        <w:rPr>
          <w:sz w:val="28"/>
          <w:szCs w:val="28"/>
        </w:rPr>
        <w:t xml:space="preserve"> за </w:t>
      </w:r>
      <w:r w:rsidR="00DF70F9">
        <w:rPr>
          <w:sz w:val="28"/>
          <w:szCs w:val="28"/>
        </w:rPr>
        <w:t>1</w:t>
      </w:r>
      <w:r w:rsidR="00F07DC9">
        <w:rPr>
          <w:sz w:val="28"/>
          <w:szCs w:val="28"/>
        </w:rPr>
        <w:t xml:space="preserve"> </w:t>
      </w:r>
      <w:r w:rsidR="009632C7">
        <w:rPr>
          <w:sz w:val="28"/>
          <w:szCs w:val="28"/>
        </w:rPr>
        <w:t xml:space="preserve">полугодие </w:t>
      </w:r>
      <w:r w:rsidR="00F07DC9">
        <w:rPr>
          <w:sz w:val="28"/>
          <w:szCs w:val="28"/>
        </w:rPr>
        <w:t xml:space="preserve"> </w:t>
      </w:r>
      <w:r w:rsidRPr="008379C3">
        <w:rPr>
          <w:sz w:val="28"/>
          <w:szCs w:val="28"/>
        </w:rPr>
        <w:t>202</w:t>
      </w:r>
      <w:r w:rsidR="005102A6">
        <w:rPr>
          <w:sz w:val="28"/>
          <w:szCs w:val="28"/>
        </w:rPr>
        <w:t>4</w:t>
      </w:r>
      <w:r w:rsidRPr="008379C3">
        <w:rPr>
          <w:sz w:val="28"/>
          <w:szCs w:val="28"/>
        </w:rPr>
        <w:t xml:space="preserve"> года, а также пояснительную записку к нему в Совет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8379C3">
        <w:rPr>
          <w:sz w:val="28"/>
          <w:szCs w:val="28"/>
        </w:rPr>
        <w:t xml:space="preserve">, Контрольно-счетную палату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края.</w:t>
      </w:r>
    </w:p>
    <w:p w:rsidR="008379C3" w:rsidRDefault="008379C3" w:rsidP="0027251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8379C3">
        <w:rPr>
          <w:sz w:val="28"/>
          <w:szCs w:val="28"/>
        </w:rPr>
        <w:t>3.</w:t>
      </w:r>
      <w:r w:rsidRPr="008379C3">
        <w:rPr>
          <w:sz w:val="28"/>
          <w:szCs w:val="28"/>
        </w:rPr>
        <w:tab/>
        <w:t xml:space="preserve">Настоящее постановление опубликовать на официальном сайте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="00FD0F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379C3">
        <w:rPr>
          <w:sz w:val="28"/>
          <w:szCs w:val="28"/>
        </w:rPr>
        <w:t xml:space="preserve"> </w:t>
      </w:r>
    </w:p>
    <w:p w:rsidR="008379C3" w:rsidRDefault="008379C3" w:rsidP="006F6CB4">
      <w:pPr>
        <w:jc w:val="both"/>
        <w:rPr>
          <w:sz w:val="28"/>
          <w:szCs w:val="28"/>
        </w:rPr>
      </w:pPr>
    </w:p>
    <w:p w:rsidR="00FD0F20" w:rsidRDefault="00FD0F20" w:rsidP="006F6CB4">
      <w:pPr>
        <w:jc w:val="both"/>
        <w:rPr>
          <w:sz w:val="28"/>
          <w:szCs w:val="28"/>
        </w:rPr>
      </w:pPr>
    </w:p>
    <w:p w:rsidR="00272518" w:rsidRDefault="00272518" w:rsidP="006F6CB4">
      <w:pPr>
        <w:jc w:val="both"/>
        <w:rPr>
          <w:sz w:val="28"/>
          <w:szCs w:val="28"/>
        </w:rPr>
      </w:pPr>
    </w:p>
    <w:p w:rsidR="0037119E" w:rsidRDefault="002D6C58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02A6">
        <w:rPr>
          <w:sz w:val="28"/>
          <w:szCs w:val="28"/>
        </w:rPr>
        <w:t>Г</w:t>
      </w:r>
      <w:r w:rsidR="0023352E">
        <w:rPr>
          <w:sz w:val="28"/>
          <w:szCs w:val="28"/>
        </w:rPr>
        <w:t>лав</w:t>
      </w:r>
      <w:r w:rsidR="005102A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C717BD" w:rsidRPr="00A82DAA" w:rsidRDefault="002D6C58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>округа Забайкальского края</w:t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 w:rsidR="005102A6">
        <w:rPr>
          <w:sz w:val="28"/>
          <w:szCs w:val="28"/>
        </w:rPr>
        <w:t xml:space="preserve">     В.В. Устюжанин</w:t>
      </w:r>
    </w:p>
    <w:p w:rsidR="00A82DAA" w:rsidRPr="00CB32F0" w:rsidRDefault="00A82DAA" w:rsidP="006F6CB4">
      <w:pPr>
        <w:jc w:val="both"/>
        <w:rPr>
          <w:sz w:val="28"/>
          <w:szCs w:val="28"/>
        </w:rPr>
      </w:pPr>
    </w:p>
    <w:p w:rsidR="00A82DAA" w:rsidRPr="00CB32F0" w:rsidRDefault="00A82DAA" w:rsidP="006F6CB4">
      <w:pPr>
        <w:jc w:val="both"/>
        <w:rPr>
          <w:sz w:val="28"/>
          <w:szCs w:val="28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3119"/>
        <w:gridCol w:w="1559"/>
        <w:gridCol w:w="236"/>
        <w:gridCol w:w="1324"/>
      </w:tblGrid>
      <w:tr w:rsidR="001006AB" w:rsidTr="00D43A45">
        <w:trPr>
          <w:trHeight w:val="1260"/>
        </w:trPr>
        <w:tc>
          <w:tcPr>
            <w:tcW w:w="667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AB" w:rsidRDefault="001006AB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I17"/>
            <w:bookmarkEnd w:id="0"/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6AB" w:rsidRDefault="001006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1 к постановлению администрации Каларского муниципального округа Забайкальского края  от 26.08.2024 года № 603</w:t>
            </w:r>
          </w:p>
        </w:tc>
      </w:tr>
      <w:tr w:rsidR="00C54F3D" w:rsidTr="00D43A45">
        <w:trPr>
          <w:trHeight w:val="780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Каларского муниципального округа Забайкальского края за 1 полугодие 2024 года </w:t>
            </w:r>
          </w:p>
        </w:tc>
      </w:tr>
      <w:tr w:rsidR="001006AB" w:rsidTr="00D43A45">
        <w:trPr>
          <w:trHeight w:val="330"/>
        </w:trPr>
        <w:tc>
          <w:tcPr>
            <w:tcW w:w="8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6AB" w:rsidRDefault="001006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AB" w:rsidRDefault="001006A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C54F3D" w:rsidTr="00D43A45">
        <w:trPr>
          <w:trHeight w:val="79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gramStart"/>
            <w:r>
              <w:rPr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center"/>
            </w:pPr>
            <w:r>
              <w:t>Утверждено решением о бюджете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center"/>
            </w:pPr>
            <w:r>
              <w:t>Исполнено на 01.07.2024</w:t>
            </w:r>
          </w:p>
        </w:tc>
      </w:tr>
      <w:tr w:rsidR="00C54F3D" w:rsidTr="00D43A45">
        <w:trPr>
          <w:trHeight w:val="262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главного </w:t>
            </w:r>
            <w:proofErr w:type="gramStart"/>
            <w:r>
              <w:rPr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3D" w:rsidRDefault="00C54F3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F3D" w:rsidRDefault="00C54F3D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3D" w:rsidRDefault="00C54F3D"/>
        </w:tc>
      </w:tr>
      <w:tr w:rsidR="00C54F3D" w:rsidTr="00D43A45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3D" w:rsidRDefault="00C54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3D" w:rsidRDefault="00C54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3D" w:rsidRDefault="00C54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3D" w:rsidRDefault="00C54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F3D" w:rsidRDefault="00C54F3D">
            <w:pPr>
              <w:jc w:val="center"/>
            </w:pPr>
            <w:r>
              <w:t>5</w:t>
            </w:r>
          </w:p>
        </w:tc>
      </w:tr>
      <w:tr w:rsidR="00C54F3D" w:rsidTr="00D43A45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</w:pPr>
            <w: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бюджета  всего,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111 067,2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-481 523,5</w:t>
            </w:r>
          </w:p>
        </w:tc>
      </w:tr>
      <w:tr w:rsidR="00C54F3D" w:rsidTr="00D43A45">
        <w:trPr>
          <w:trHeight w:val="11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54F3D" w:rsidTr="00D43A45">
        <w:trPr>
          <w:trHeight w:val="12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</w:pPr>
            <w: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r>
              <w:t>01 03 0100 14 0000 810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both"/>
            </w:pPr>
            <w:r>
              <w:t>Погашение бюджетами муниципальных округов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</w:pPr>
            <w:r>
              <w:t>0,0</w:t>
            </w:r>
          </w:p>
        </w:tc>
      </w:tr>
      <w:tr w:rsidR="00C54F3D" w:rsidTr="00D43A45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111 067,2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-481 523,5</w:t>
            </w:r>
          </w:p>
        </w:tc>
      </w:tr>
      <w:tr w:rsidR="00C54F3D" w:rsidTr="00D43A45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</w:pPr>
            <w: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r>
              <w:t>01 05 02 01 14 0000 510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both"/>
            </w:pPr>
            <w: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 w:rsidP="00C54F3D">
            <w:r>
              <w:t>-1 430 947,1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</w:pPr>
            <w:r>
              <w:t>-1 027 686,2</w:t>
            </w:r>
          </w:p>
        </w:tc>
      </w:tr>
      <w:tr w:rsidR="00C54F3D" w:rsidTr="00D43A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</w:pPr>
            <w: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r>
              <w:t>01 05 02 01 14 0000 610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both"/>
            </w:pPr>
            <w:r>
              <w:t xml:space="preserve">Уменьшение прочих остатков денежных средств бюджетов муниципальных </w:t>
            </w:r>
            <w:r>
              <w:lastRenderedPageBreak/>
              <w:t>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</w:pPr>
            <w:r>
              <w:lastRenderedPageBreak/>
              <w:t>1 542 014,3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</w:pPr>
            <w:r>
              <w:t>546 162,7</w:t>
            </w:r>
          </w:p>
        </w:tc>
      </w:tr>
      <w:tr w:rsidR="00C54F3D" w:rsidTr="00D43A45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rPr>
                <w:b/>
                <w:bCs/>
              </w:rPr>
            </w:pPr>
            <w:r>
              <w:rPr>
                <w:b/>
                <w:bCs/>
              </w:rPr>
              <w:t>01 06 00 00 00 0000 000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F3D" w:rsidRDefault="00C54F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F3D" w:rsidRDefault="00C54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A82DAA" w:rsidRDefault="00A82DAA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tbl>
      <w:tblPr>
        <w:tblW w:w="98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574"/>
        <w:gridCol w:w="2268"/>
        <w:gridCol w:w="1401"/>
        <w:gridCol w:w="1390"/>
        <w:gridCol w:w="1217"/>
      </w:tblGrid>
      <w:tr w:rsidR="00A4298E" w:rsidTr="00DE7D41">
        <w:trPr>
          <w:trHeight w:val="806"/>
        </w:trPr>
        <w:tc>
          <w:tcPr>
            <w:tcW w:w="5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 к постановлению администрации Каларского муниципального округа Забайкальского края  от 26.08.2024 года № 603</w:t>
            </w:r>
          </w:p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794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бюджета Каларского муниципального округа Забайкальского края по кодам классификации доходов бюджетов Российской Федерации </w:t>
            </w:r>
          </w:p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 1 полугодие 2024 года</w:t>
            </w:r>
          </w:p>
        </w:tc>
      </w:tr>
      <w:tr w:rsidR="00A4298E" w:rsidTr="00DE7D41">
        <w:trPr>
          <w:trHeight w:val="233"/>
        </w:trPr>
        <w:tc>
          <w:tcPr>
            <w:tcW w:w="86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ублей</w:t>
            </w:r>
            <w:proofErr w:type="spellEnd"/>
          </w:p>
        </w:tc>
      </w:tr>
      <w:tr w:rsidR="00A4298E" w:rsidTr="00DE7D41">
        <w:trPr>
          <w:trHeight w:val="6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доходов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01.07.2024 г.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4298E" w:rsidTr="00DE7D41">
        <w:trPr>
          <w:trHeight w:val="2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989 454,6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797 834,5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80,6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593 100,0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299 060,3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50,4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593 100,0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299 060,3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</w:tr>
      <w:tr w:rsidR="00A4298E" w:rsidTr="00DE7D41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36 700,0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17 657,5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48,1</w:t>
            </w:r>
          </w:p>
        </w:tc>
      </w:tr>
      <w:tr w:rsidR="00A4298E" w:rsidTr="00DE7D41">
        <w:trPr>
          <w:trHeight w:val="10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19 140,6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9 019,8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</w:t>
            </w:r>
          </w:p>
        </w:tc>
      </w:tr>
      <w:tr w:rsidR="00A4298E" w:rsidTr="00DE7D41">
        <w:trPr>
          <w:trHeight w:val="14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A4298E" w:rsidTr="00DE7D41">
        <w:trPr>
          <w:trHeight w:val="10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19 846,6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9 756,6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A4298E" w:rsidTr="00DE7D41">
        <w:trPr>
          <w:trHeight w:val="106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1 03 02260 01 0000 110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-2 378,4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-1 171,1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13 922,6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12 841,8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12 889,2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10 516,4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81,6</w:t>
            </w:r>
          </w:p>
        </w:tc>
      </w:tr>
      <w:tr w:rsidR="00A4298E" w:rsidTr="00DE7D41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1 05 02000 00 0000 110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1 05 04060 02 0000 110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1 033,4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2 321,6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224,7</w:t>
            </w:r>
          </w:p>
        </w:tc>
      </w:tr>
      <w:tr w:rsidR="00A4298E" w:rsidTr="00DE7D41">
        <w:trPr>
          <w:trHeight w:val="2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1 563,1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31,3</w:t>
            </w:r>
          </w:p>
        </w:tc>
      </w:tr>
      <w:tr w:rsidR="00A4298E" w:rsidTr="00DE7D41">
        <w:trPr>
          <w:trHeight w:val="607"/>
        </w:trPr>
        <w:tc>
          <w:tcPr>
            <w:tcW w:w="35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1 06 01020 14 0000 110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2 550,0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</w:t>
            </w:r>
          </w:p>
        </w:tc>
      </w:tr>
      <w:tr w:rsidR="00A4298E" w:rsidTr="00DE7D41">
        <w:trPr>
          <w:trHeight w:val="6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1 06 06032 14 0000 110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1 306,2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</w:t>
            </w:r>
          </w:p>
        </w:tc>
      </w:tr>
      <w:tr w:rsidR="00A4298E" w:rsidTr="00DE7D41"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1 06 06042 14 0000 110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</w:t>
            </w:r>
          </w:p>
        </w:tc>
      </w:tr>
      <w:tr w:rsidR="00A4298E" w:rsidTr="00DE7D41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304 500,0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445 865,9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146,4</w:t>
            </w:r>
          </w:p>
        </w:tc>
      </w:tr>
      <w:tr w:rsidR="00A4298E" w:rsidTr="00DE7D41">
        <w:trPr>
          <w:trHeight w:val="1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1 07 01020 01 0000 110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304 500,0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446 535,0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146,6</w:t>
            </w:r>
          </w:p>
        </w:tc>
      </w:tr>
      <w:tr w:rsidR="00A4298E" w:rsidTr="00DE7D41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1 07 01030 01 0000 110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-669,1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1 078,3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63,4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1 678,0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1 060,9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</w:tr>
      <w:tr w:rsidR="00A4298E" w:rsidTr="00DE7D41">
        <w:trPr>
          <w:trHeight w:val="6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A4298E" w:rsidTr="00DE7D41">
        <w:trPr>
          <w:trHeight w:val="2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954 922,6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778 066,9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81,5</w:t>
            </w:r>
          </w:p>
        </w:tc>
      </w:tr>
      <w:tr w:rsidR="00A4298E" w:rsidTr="00DE7D41">
        <w:trPr>
          <w:trHeight w:val="40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8 802,0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3 714,6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42,2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12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1 11 05012 14 0000 120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</w:tr>
      <w:tr w:rsidR="00A4298E" w:rsidTr="00DE7D41">
        <w:trPr>
          <w:trHeight w:val="10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</w:t>
            </w:r>
            <w:r>
              <w:rPr>
                <w:color w:val="000000"/>
                <w:sz w:val="20"/>
                <w:szCs w:val="20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1 11 05034 14 0000 120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A4298E" w:rsidTr="00DE7D41">
        <w:trPr>
          <w:trHeight w:val="5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1 11 05074 14 0000 120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2 315,0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1 093,3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</w:tr>
      <w:tr w:rsidR="00A4298E" w:rsidTr="00DE7D41">
        <w:trPr>
          <w:trHeight w:val="12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1 11 09044 14 0000 120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A4298E" w:rsidTr="00DE7D41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377,0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42,8</w:t>
            </w:r>
          </w:p>
        </w:tc>
      </w:tr>
      <w:tr w:rsidR="00A4298E" w:rsidTr="00DE7D41">
        <w:trPr>
          <w:trHeight w:val="2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4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A4298E" w:rsidTr="00DE7D41">
        <w:trPr>
          <w:trHeight w:val="4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119,2</w:t>
            </w:r>
          </w:p>
        </w:tc>
      </w:tr>
      <w:tr w:rsidR="00A4298E" w:rsidTr="00DE7D41">
        <w:trPr>
          <w:trHeight w:val="3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</w:tr>
      <w:tr w:rsidR="00A4298E" w:rsidTr="00DE7D41">
        <w:trPr>
          <w:trHeight w:val="4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1 348,9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37,5</w:t>
            </w:r>
          </w:p>
        </w:tc>
      </w:tr>
      <w:tr w:rsidR="00A4298E" w:rsidTr="00DE7D41">
        <w:trPr>
          <w:trHeight w:val="4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1 13 02994 14 0000 130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1 348,9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A4298E" w:rsidTr="00DE7D41">
        <w:trPr>
          <w:trHeight w:val="47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54,4</w:t>
            </w:r>
          </w:p>
        </w:tc>
      </w:tr>
      <w:tr w:rsidR="00A4298E" w:rsidTr="00DE7D41">
        <w:trPr>
          <w:trHeight w:val="7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1 14 06012 14 0000 430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</w:tr>
      <w:tr w:rsidR="00A4298E" w:rsidTr="00DE7D41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12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A4298E" w:rsidTr="00DE7D41">
        <w:trPr>
          <w:trHeight w:val="12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A4298E" w:rsidTr="00DE7D41">
        <w:trPr>
          <w:trHeight w:val="12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proofErr w:type="spellStart"/>
            <w:r>
              <w:rPr>
                <w:color w:val="000000"/>
                <w:sz w:val="20"/>
                <w:szCs w:val="20"/>
              </w:rPr>
              <w:t>защи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13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A4298E" w:rsidTr="00DE7D41">
        <w:trPr>
          <w:trHeight w:val="17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1 16 01153 01 0006 140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A4298E" w:rsidTr="00DE7D41">
        <w:trPr>
          <w:trHeight w:val="102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1 16 01170 01 0000 140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12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1 16 01193 01 0000 140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A4298E" w:rsidTr="00DE7D41">
        <w:trPr>
          <w:trHeight w:val="13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A4298E" w:rsidTr="00DE7D41">
        <w:trPr>
          <w:trHeight w:val="9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</w:t>
            </w:r>
            <w:r>
              <w:rPr>
                <w:color w:val="000000"/>
                <w:sz w:val="20"/>
                <w:szCs w:val="20"/>
              </w:rPr>
              <w:lastRenderedPageBreak/>
              <w:t>за нарушение муниципальных правовых актов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1 16 02020 02 0000 140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8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1 16 09040 14 0000 140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22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фонда)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1 16 10061 14 0000 140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8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1 16 10100 14 0000 140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A4298E" w:rsidTr="00DE7D41">
        <w:trPr>
          <w:trHeight w:val="106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</w:t>
            </w:r>
          </w:p>
        </w:tc>
      </w:tr>
      <w:tr w:rsidR="00A4298E" w:rsidTr="00DE7D41">
        <w:trPr>
          <w:trHeight w:val="10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федерального 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1 16 11010 01 0000 140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2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20 150,0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13 897,1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69,0</w:t>
            </w:r>
          </w:p>
        </w:tc>
      </w:tr>
      <w:tr w:rsidR="00A4298E" w:rsidTr="00DE7D41">
        <w:trPr>
          <w:trHeight w:val="2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неналоговые доходы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34 532,0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19 767,6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57,2</w:t>
            </w:r>
          </w:p>
        </w:tc>
      </w:tr>
      <w:tr w:rsidR="00A4298E" w:rsidTr="00DE7D41">
        <w:trPr>
          <w:trHeight w:val="2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поступления, всего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441 492,5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212 707,7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48,2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  поступления   от   других  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442 933,1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212 336,2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47,9</w:t>
            </w:r>
          </w:p>
        </w:tc>
      </w:tr>
      <w:tr w:rsidR="00A4298E" w:rsidTr="00DE7D41">
        <w:trPr>
          <w:trHeight w:val="18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298E" w:rsidTr="00DE7D41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72 584,1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953,1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A4298E" w:rsidTr="00DE7D41"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71 631,0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2 02 15002 14 0000 150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4298E" w:rsidTr="00DE7D41"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2 02 16549 14 0000 150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4298E" w:rsidTr="00DE7D41">
        <w:trPr>
          <w:trHeight w:val="7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100 060,7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52 144,5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52,1</w:t>
            </w:r>
          </w:p>
        </w:tc>
      </w:tr>
      <w:tr w:rsidR="00A4298E" w:rsidTr="00DE7D41">
        <w:trPr>
          <w:trHeight w:val="6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2 02 25023 14 0000 150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41 060,9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41 060,9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4298E" w:rsidTr="00DE7D41">
        <w:trPr>
          <w:trHeight w:val="9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2 02 25304 14 0000 150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6 931,2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3 327,6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A4298E" w:rsidTr="00DE7D41"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2 02 25497 14 0000 150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5 800,3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5 800,3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4298E" w:rsidTr="00DE7D41">
        <w:trPr>
          <w:trHeight w:val="4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2 02 25519 14 0000 150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</w:tr>
      <w:tr w:rsidR="00A4298E" w:rsidTr="00DE7D41">
        <w:trPr>
          <w:trHeight w:val="2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субсидии, 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46 175,0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1 904,7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A4298E" w:rsidTr="00DE7D41">
        <w:trPr>
          <w:trHeight w:val="7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4298E" w:rsidTr="00DE7D41">
        <w:trPr>
          <w:trHeight w:val="13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Субсидии на реализацию Закона Забайкальского края от 11.07.2013г. №858-ЗЗК "Об отдельных вопросах в сфере образования" в части увеличения тарифной ставки (должностного оклада) на 25 процентов в поселках городского типа (кроме педагогических работников муниципальных общеобразовательных организаций)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2 998,0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1 664,7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55,5</w:t>
            </w:r>
          </w:p>
        </w:tc>
      </w:tr>
      <w:tr w:rsidR="00A4298E" w:rsidTr="00DE7D41">
        <w:trPr>
          <w:trHeight w:val="11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Субсидии бюджетам муниципальных округов на строительство, реконструкцию, капитальный ремонт и ремонт автомобильных дорог общего пользования местного значения 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9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Субсидия бюджетам муниципальных округов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2 937,0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     бюджетам      субъектов     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2 02 3000 00 0000 150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252 319,5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150 667,6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59,7</w:t>
            </w:r>
          </w:p>
        </w:tc>
      </w:tr>
      <w:tr w:rsidR="00A4298E" w:rsidTr="00DE7D41">
        <w:trPr>
          <w:trHeight w:val="6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242 692,6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146 545,7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60,4</w:t>
            </w:r>
          </w:p>
        </w:tc>
      </w:tr>
      <w:tr w:rsidR="00A4298E" w:rsidTr="00DE7D41">
        <w:trPr>
          <w:trHeight w:val="15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на осуществление государственных полномочий по регистрации и учету граждан Российской Федерации, выезжающих из Каларского муниципального округа, муниципальных районов "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Тунгиро-Олёкминский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район" и "</w:t>
            </w:r>
            <w:proofErr w:type="spellStart"/>
            <w:r>
              <w:rPr>
                <w:i/>
                <w:iCs/>
                <w:color w:val="000000"/>
                <w:sz w:val="20"/>
                <w:szCs w:val="20"/>
              </w:rPr>
              <w:t>Тунгокоченский</w:t>
            </w:r>
            <w:proofErr w:type="spellEnd"/>
            <w:r>
              <w:rPr>
                <w:i/>
                <w:iCs/>
                <w:color w:val="000000"/>
                <w:sz w:val="20"/>
                <w:szCs w:val="20"/>
              </w:rPr>
              <w:t xml:space="preserve"> район" и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A4298E" w:rsidTr="00DE7D41">
        <w:trPr>
          <w:trHeight w:val="840"/>
        </w:trPr>
        <w:tc>
          <w:tcPr>
            <w:tcW w:w="35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Единая субвенция в соответствии с Законом Забайкальского края от 20 декабря 2011 года № 608-ЗЗК "О межбюджетных отношениях в Забайкальском крае"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729,8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427,2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58,5</w:t>
            </w:r>
          </w:p>
        </w:tc>
      </w:tr>
      <w:tr w:rsidR="00A4298E" w:rsidTr="00DE7D41">
        <w:trPr>
          <w:trHeight w:val="8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Субвенция на 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53,5</w:t>
            </w:r>
          </w:p>
        </w:tc>
      </w:tr>
      <w:tr w:rsidR="00A4298E" w:rsidTr="00DE7D41">
        <w:trPr>
          <w:trHeight w:val="13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на осуществление государственных полномочий в сфере труда, в соответствии с Законом Забайкальского края от 29.12.2008г. №100-ЗЗК "О наделении органов местного самоуправления  муниципальных районов, муниципальных и городских округов отдельными государственными полномочиями в сфере труда"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532,8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52,3</w:t>
            </w:r>
          </w:p>
        </w:tc>
      </w:tr>
      <w:tr w:rsidR="00A4298E" w:rsidTr="00DE7D41">
        <w:trPr>
          <w:trHeight w:val="1106"/>
        </w:trPr>
        <w:tc>
          <w:tcPr>
            <w:tcW w:w="357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41,5</w:t>
            </w:r>
          </w:p>
        </w:tc>
      </w:tr>
      <w:tr w:rsidR="00A4298E" w:rsidTr="00DE7D41">
        <w:trPr>
          <w:trHeight w:val="9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21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Субвенция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237 050,8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143 901,7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60,7</w:t>
            </w:r>
          </w:p>
        </w:tc>
      </w:tr>
      <w:tr w:rsidR="00A4298E" w:rsidTr="00DE7D41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37 310,3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46,9</w:t>
            </w:r>
          </w:p>
        </w:tc>
      </w:tr>
      <w:tr w:rsidR="00A4298E" w:rsidTr="00DE7D41">
        <w:trPr>
          <w:trHeight w:val="2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 расходы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79065,9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37 037,9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46,8</w:t>
            </w:r>
          </w:p>
        </w:tc>
      </w:tr>
      <w:tr w:rsidR="00A4298E" w:rsidTr="00DE7D41">
        <w:trPr>
          <w:trHeight w:val="2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106 591,4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67,7</w:t>
            </w:r>
          </w:p>
        </w:tc>
      </w:tr>
      <w:tr w:rsidR="00A4298E" w:rsidTr="00DE7D41">
        <w:trPr>
          <w:trHeight w:val="2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том числе расходы на оплату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155943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105 842,6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67,9</w:t>
            </w:r>
          </w:p>
        </w:tc>
      </w:tr>
      <w:tr w:rsidR="00A4298E" w:rsidTr="00DE7D41">
        <w:trPr>
          <w:trHeight w:val="11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бюджетам муниципальных округов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10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бюджетам муниципальных округов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31,1</w:t>
            </w:r>
          </w:p>
        </w:tc>
      </w:tr>
      <w:tr w:rsidR="00A4298E" w:rsidTr="00DE7D41">
        <w:trPr>
          <w:trHeight w:val="134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бюджетам муниципальных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кроме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воздушного и железнодорожного),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399,3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</w:tr>
      <w:tr w:rsidR="00A4298E" w:rsidTr="00DE7D41">
        <w:trPr>
          <w:trHeight w:val="9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кроме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воздушного и железнодорожного)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398,8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143,6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36,0</w:t>
            </w:r>
          </w:p>
        </w:tc>
      </w:tr>
      <w:tr w:rsidR="00A4298E" w:rsidTr="00DE7D41">
        <w:trPr>
          <w:trHeight w:val="3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 администрирование государственного полномочия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Субвенция бюджетам  муниципальных округов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199,5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32,8</w:t>
            </w:r>
          </w:p>
        </w:tc>
      </w:tr>
      <w:tr w:rsidR="00A4298E" w:rsidTr="00DE7D41">
        <w:trPr>
          <w:trHeight w:val="9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Субвенция бюджетам  муниципальных округов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 xml:space="preserve">на администрирование государственного полномочия по организации мероприятий при осуществлении деятельности по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обращению с животными без владельцев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A4298E" w:rsidTr="00DE7D41">
        <w:trPr>
          <w:trHeight w:val="8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бюджетам муниципальных округов на  осуществление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1575,1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729,0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46,3</w:t>
            </w:r>
          </w:p>
        </w:tc>
      </w:tr>
      <w:tr w:rsidR="00A4298E" w:rsidTr="00DE7D41">
        <w:trPr>
          <w:trHeight w:val="7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2 02 30027 14 0000 150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7 472,1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3 347,4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</w:tr>
      <w:tr w:rsidR="00A4298E" w:rsidTr="00DE7D41">
        <w:trPr>
          <w:trHeight w:val="9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2 149,9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A4298E" w:rsidTr="00DE7D41">
        <w:trPr>
          <w:trHeight w:val="10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2 02 35120 14 0000 150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2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17 968,8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8 571,0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47,7</w:t>
            </w:r>
          </w:p>
        </w:tc>
      </w:tr>
      <w:tr w:rsidR="00A4298E" w:rsidTr="00DE7D41">
        <w:trPr>
          <w:trHeight w:val="9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2 02 45303 14 0000 150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9 983,7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7 283,8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A4298E" w:rsidTr="00DE7D41">
        <w:trPr>
          <w:trHeight w:val="4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округов, в том числе: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7 985,1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1 287,2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A4298E" w:rsidTr="00DE7D41">
        <w:trPr>
          <w:trHeight w:val="18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2 589,1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1 130,2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43,7</w:t>
            </w:r>
          </w:p>
        </w:tc>
      </w:tr>
      <w:tr w:rsidR="00A4298E" w:rsidTr="00DE7D41">
        <w:trPr>
          <w:trHeight w:val="11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2 02 49999 14 0000 150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3 060,7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4553"/>
        </w:trPr>
        <w:tc>
          <w:tcPr>
            <w:tcW w:w="3574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округов на обеспечение льготным питанием в учебное время обучающихся в 5-11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поступивших в добровольческие формирования, созданные в соответствии с федеральным законом, принимающих (принимавшим)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в период проведения специальной военной операции, а также детей указанных категорий граждан Российской Федерации, погибших (умерших) при исполнении обязанностей военной службы (службы)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24,3</w:t>
            </w:r>
          </w:p>
        </w:tc>
      </w:tr>
      <w:tr w:rsidR="00A4298E" w:rsidTr="00DE7D41">
        <w:trPr>
          <w:trHeight w:val="43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бюджетам муниципальных округов на присмотр и уход за осваивающими образовательные программы в муниципальных дошкольных образовательных организациях Забайкальского края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 xml:space="preserve">добровольческие формирования, созданные в соответствии с федеральным законом, принимающих (принимавших)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в период проведения специальной военной операции, а также детьми указанных категорий граждан Российской Федерации, погибших (умерших) при исполнении обязанностей военной службы (службы)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2 02 49999 14 0000 150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32,9</w:t>
            </w:r>
          </w:p>
        </w:tc>
      </w:tr>
      <w:tr w:rsidR="00A4298E" w:rsidTr="00DE7D41">
        <w:trPr>
          <w:trHeight w:val="6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6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бюджетам муниципальных округов на решение вопросов местного значения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1 604,2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629"/>
        </w:trPr>
        <w:tc>
          <w:tcPr>
            <w:tcW w:w="35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2 18 04000 14 0000 150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1 812,1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5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2 19 00000 00 0000 150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-1 440,6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-1 440,6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7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 переселению граждан из ветхого и аварийного жилья в зоне Байкало-Амурской магистрали из бюджетов муниципальных округов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2 19 25023 14 0000 150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-914,7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-914,7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2 19 25497 14 0000 150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-318,80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-318,8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8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2 19 60010 14 0000 150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-207,1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298E" w:rsidTr="00DE7D41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1 430 947,1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1 010 542,2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298E" w:rsidRDefault="00A429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70,6</w:t>
            </w:r>
          </w:p>
        </w:tc>
      </w:tr>
    </w:tbl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A4298E" w:rsidRDefault="00A4298E" w:rsidP="006F6CB4">
      <w:pPr>
        <w:jc w:val="both"/>
        <w:rPr>
          <w:sz w:val="28"/>
          <w:szCs w:val="28"/>
        </w:rPr>
      </w:pPr>
    </w:p>
    <w:tbl>
      <w:tblPr>
        <w:tblW w:w="978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65"/>
        <w:gridCol w:w="585"/>
        <w:gridCol w:w="549"/>
        <w:gridCol w:w="1530"/>
        <w:gridCol w:w="615"/>
        <w:gridCol w:w="1342"/>
        <w:gridCol w:w="1276"/>
        <w:gridCol w:w="1018"/>
      </w:tblGrid>
      <w:tr w:rsidR="0046440C" w:rsidTr="00870F67">
        <w:trPr>
          <w:trHeight w:val="149"/>
        </w:trPr>
        <w:tc>
          <w:tcPr>
            <w:tcW w:w="61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3 к постановлению администрации Каларского муниципального округа Забайкальского края  от 26.08.2024 года № 603</w:t>
            </w:r>
          </w:p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82C71" w:rsidTr="00870F67">
        <w:trPr>
          <w:trHeight w:val="470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2C71" w:rsidRDefault="00082C71" w:rsidP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Каларского муниципального округа Забайкальского края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  <w:p w:rsidR="00082C71" w:rsidRDefault="00082C71" w:rsidP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  1 полугодие 2024 года</w:t>
            </w:r>
          </w:p>
        </w:tc>
      </w:tr>
      <w:tr w:rsidR="00082C71" w:rsidTr="00870F67">
        <w:trPr>
          <w:trHeight w:val="235"/>
        </w:trPr>
        <w:tc>
          <w:tcPr>
            <w:tcW w:w="87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82C71" w:rsidRDefault="00082C71" w:rsidP="00DE7D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82C71" w:rsidRDefault="00082C71" w:rsidP="00DE7D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КОДЫ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82C71" w:rsidRDefault="00082C71" w:rsidP="00DE7D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ассигнования, утвержденные решением о бюджете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82C71" w:rsidRDefault="00082C71" w:rsidP="00DE7D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на 01.07.2024 г.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82C71" w:rsidRDefault="00082C71" w:rsidP="00DE7D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082C71" w:rsidTr="00870F67">
        <w:trPr>
          <w:trHeight w:val="917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82C71" w:rsidRDefault="00082C71" w:rsidP="00DE7D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82C71" w:rsidRDefault="00082C71" w:rsidP="00DE7D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82C71" w:rsidRDefault="00082C71" w:rsidP="00DE7D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82C71" w:rsidRDefault="00082C71" w:rsidP="00DE7D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082C71" w:rsidTr="00870F67">
        <w:trPr>
          <w:trHeight w:val="22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243727,3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65657,8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26,9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44,3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082C71" w:rsidTr="00870F67">
        <w:trPr>
          <w:trHeight w:val="15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082C71" w:rsidTr="00870F67">
        <w:trPr>
          <w:trHeight w:val="7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2106,3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39,5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082C71" w:rsidTr="00870F67">
        <w:trPr>
          <w:trHeight w:val="57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082C71" w:rsidTr="00870F67">
        <w:trPr>
          <w:trHeight w:val="84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082C71" w:rsidTr="00870F67">
        <w:trPr>
          <w:trHeight w:val="5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субъектов Российской Федерации, местных администраций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58653,6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23296,3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39,7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58653,6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23296,3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082C71" w:rsidTr="00870F67">
        <w:trPr>
          <w:trHeight w:val="5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22526,6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22526,6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082C71" w:rsidTr="00870F67">
        <w:trPr>
          <w:trHeight w:val="78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56599,1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22068,0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56599,1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22068,0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082C71" w:rsidTr="00870F67">
        <w:trPr>
          <w:trHeight w:val="7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082C71" w:rsidTr="00870F67">
        <w:trPr>
          <w:trHeight w:val="7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6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082C71" w:rsidTr="00870F67">
        <w:trPr>
          <w:trHeight w:val="91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082C71" w:rsidTr="00870F67">
        <w:trPr>
          <w:trHeight w:val="78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5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5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40,8</w:t>
            </w:r>
          </w:p>
        </w:tc>
      </w:tr>
      <w:tr w:rsidR="00082C71" w:rsidTr="00870F67">
        <w:trPr>
          <w:trHeight w:val="6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082C71" w:rsidTr="00870F67">
        <w:trPr>
          <w:trHeight w:val="7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4844,2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082C71" w:rsidTr="00870F67">
        <w:trPr>
          <w:trHeight w:val="4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4844,2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082C71" w:rsidTr="00870F67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082C71" w:rsidTr="00870F67">
        <w:trPr>
          <w:trHeight w:val="3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082C71" w:rsidTr="00870F67">
        <w:trPr>
          <w:trHeight w:val="7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082C71" w:rsidTr="00870F67">
        <w:trPr>
          <w:trHeight w:val="7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158341,9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32165,1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20,3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02 2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Содействие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02 2 01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7D4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02 2 01 79129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02 2 01 79129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02 2 01 79129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02 6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Улучшение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условий и охраны труда в организации"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02 6 01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7D4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02 6 01 79108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02 6 01 79108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02 6 01 79108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03 3 02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156884,5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31844,5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67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67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50881,2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082C71" w:rsidTr="00870F67"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082C71" w:rsidTr="00870F67"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49744,5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64277,2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25099,5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25223,7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082C71" w:rsidTr="00870F67">
        <w:trPr>
          <w:trHeight w:val="76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082C71" w:rsidTr="00870F67">
        <w:trPr>
          <w:trHeight w:val="25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082C71" w:rsidTr="00870F67">
        <w:trPr>
          <w:trHeight w:val="3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14598,3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082C71" w:rsidTr="00870F67">
        <w:trPr>
          <w:trHeight w:val="75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082C71" w:rsidTr="00870F67">
        <w:trPr>
          <w:trHeight w:val="2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10528,9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10528,9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082C71" w:rsidTr="00870F67">
        <w:trPr>
          <w:trHeight w:val="42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082C71" w:rsidTr="001A6682">
        <w:trPr>
          <w:trHeight w:val="175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082C71" w:rsidTr="00870F67">
        <w:trPr>
          <w:trHeight w:val="60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Дотации на поддержку мер по обеспечению сбалансированности бюджетов муниципальных районов (муниципальных округов, городских округов) </w:t>
            </w:r>
            <w:r>
              <w:rPr>
                <w:color w:val="000000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8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61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28616,8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28616,8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28616,8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7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67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Федерации, для бюджетов муниципальных образований</w:t>
            </w:r>
          </w:p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других обязательств государства в части материально-технического обеспечения деятельности органов </w:t>
            </w:r>
            <w:r>
              <w:rPr>
                <w:color w:val="000000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082C71" w:rsidTr="00870F67">
        <w:trPr>
          <w:trHeight w:val="43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082C71" w:rsidTr="00870F67">
        <w:trPr>
          <w:trHeight w:val="2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DE7D4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color w:val="000000"/>
                <w:sz w:val="20"/>
                <w:szCs w:val="2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13922,1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47,1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13922,1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47,1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29562,5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13922,1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3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DE7D4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5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7D4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88 0 00 40000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DE7D4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дежурно-диспетчерская служба муниципального района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082C71" w:rsidTr="00870F67">
        <w:trPr>
          <w:trHeight w:val="7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3508,8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3508,8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082C71" w:rsidTr="00870F67">
        <w:trPr>
          <w:trHeight w:val="2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227377,4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15337,5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</w:tr>
      <w:tr w:rsidR="00082C71" w:rsidTr="00870F67">
        <w:trPr>
          <w:trHeight w:val="2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DE7D41" w:rsidTr="00870F67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082C71" w:rsidTr="00870F67">
        <w:trPr>
          <w:trHeight w:val="65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Администрирование государственного полномочия </w:t>
            </w:r>
            <w:proofErr w:type="gramStart"/>
            <w:r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78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45,1</w:t>
            </w:r>
          </w:p>
        </w:tc>
      </w:tr>
      <w:tr w:rsidR="00082C71" w:rsidTr="00870F67">
        <w:trPr>
          <w:trHeight w:val="63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082C71" w:rsidTr="00870F67">
        <w:trPr>
          <w:trHeight w:val="3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082C71" w:rsidTr="00870F67">
        <w:trPr>
          <w:trHeight w:val="38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082C71" w:rsidTr="00870F67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7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082C71" w:rsidTr="00870F67">
        <w:trPr>
          <w:trHeight w:val="69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082C71" w:rsidTr="00870F67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082C71" w:rsidTr="00870F67">
        <w:trPr>
          <w:trHeight w:val="63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082C71" w:rsidTr="00D43A45">
        <w:trPr>
          <w:trHeight w:val="437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дорожного хозяйства муниципального округа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166780,0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082C71" w:rsidTr="00870F67">
        <w:trPr>
          <w:trHeight w:val="7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51140,2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51140,2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51140,2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082C71" w:rsidTr="00870F67">
        <w:trPr>
          <w:trHeight w:val="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082C71" w:rsidTr="00D96F58">
        <w:trPr>
          <w:trHeight w:val="593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Каларском муниципальном округе Забайкальского края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7D4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89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  <w:sz w:val="20"/>
                <w:szCs w:val="20"/>
              </w:rPr>
              <w:t>кроме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160468,1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30208,3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18,8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19827,3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6874,5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34,7</w:t>
            </w:r>
          </w:p>
        </w:tc>
      </w:tr>
      <w:tr w:rsidR="00082C71" w:rsidTr="00870F67">
        <w:trPr>
          <w:trHeight w:val="6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82C71" w:rsidTr="00870F67">
        <w:trPr>
          <w:trHeight w:val="8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82C71" w:rsidTr="00870F67">
        <w:trPr>
          <w:trHeight w:val="69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жилищно-коммунального и дорожного хозяйства  в Каларском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муниципальном округе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жилищного хозяйства"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61151,5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10,7</w:t>
            </w:r>
          </w:p>
        </w:tc>
      </w:tr>
      <w:tr w:rsidR="00082C71" w:rsidTr="00870F67">
        <w:trPr>
          <w:trHeight w:val="7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61151,5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61151,5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коммунального хозяйства"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61151,5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79489,3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16796,6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</w:t>
            </w:r>
            <w:r>
              <w:rPr>
                <w:color w:val="000000"/>
                <w:sz w:val="20"/>
                <w:szCs w:val="20"/>
              </w:rPr>
              <w:lastRenderedPageBreak/>
              <w:t>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79235,1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082C71" w:rsidTr="000B6D1F">
        <w:trPr>
          <w:trHeight w:val="298"/>
        </w:trPr>
        <w:tc>
          <w:tcPr>
            <w:tcW w:w="2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«Формирование современной городской среды»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79235,1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68535,1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15851,1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63384,8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63384,8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63384,8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округов Забайкальского края  на </w:t>
            </w:r>
            <w:r>
              <w:rPr>
                <w:color w:val="000000"/>
                <w:sz w:val="20"/>
                <w:szCs w:val="20"/>
              </w:rPr>
              <w:lastRenderedPageBreak/>
              <w:t>решение вопросов местного значения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700188,4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304352,3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206795,7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76833,3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37,2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76833,3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76833,3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206795,7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76833,3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DE7D41" w:rsidTr="00870F67">
        <w:trPr>
          <w:trHeight w:val="3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04 1 01 40000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DE7D4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082C71" w:rsidTr="00870F67">
        <w:trPr>
          <w:trHeight w:val="153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082C71" w:rsidTr="00870F67">
        <w:trPr>
          <w:trHeight w:val="4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082C71" w:rsidTr="00870F67">
        <w:trPr>
          <w:trHeight w:val="95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 дополнительной </w:t>
            </w:r>
            <w:proofErr w:type="gramStart"/>
            <w:r>
              <w:rPr>
                <w:color w:val="000000"/>
                <w:sz w:val="20"/>
                <w:szCs w:val="20"/>
              </w:rPr>
              <w:t>меры социальной поддержки отдельной категории граждан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виде </w:t>
            </w:r>
            <w:proofErr w:type="spellStart"/>
            <w:r>
              <w:rPr>
                <w:color w:val="000000"/>
                <w:sz w:val="20"/>
                <w:szCs w:val="20"/>
              </w:rPr>
              <w:t>невзимания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082C71" w:rsidTr="00870F67"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6272,8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6272,8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6272,8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368271,6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180750,0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49,1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368171,2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180649,6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366525,4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179653,7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082C71" w:rsidTr="00870F67">
        <w:trPr>
          <w:trHeight w:val="7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338251,8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169061,6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E7D4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04 2 01 40000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106337,7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45078,0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1" w:rsidRDefault="00DE7D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24192,1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24192,1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24192,1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7283,8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7283,8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7283,8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выплаты ежемесячного денежного вознаграждения за классное </w:t>
            </w:r>
            <w:r>
              <w:rPr>
                <w:color w:val="000000"/>
                <w:sz w:val="20"/>
                <w:szCs w:val="20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082C71" w:rsidTr="00870F67">
        <w:trPr>
          <w:trHeight w:val="13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082C71" w:rsidTr="00870F67">
        <w:trPr>
          <w:trHeight w:val="16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04 2 01 71448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04 2 01 71448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04 2 01 71448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44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</w:t>
            </w:r>
            <w:r>
              <w:rPr>
                <w:color w:val="000000"/>
                <w:sz w:val="20"/>
                <w:szCs w:val="20"/>
              </w:rPr>
              <w:lastRenderedPageBreak/>
              <w:t>наращивание налогооблагаемой базы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5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3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082C71" w:rsidTr="00870F67"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55860,2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10824,9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55686,2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55686,2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82C71" w:rsidTr="00870F67">
        <w:trPr>
          <w:trHeight w:val="16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82C71" w:rsidTr="00870F67">
        <w:trPr>
          <w:trHeight w:val="61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"Обеспечение бесплатным питанием детей из малоимущих семей, обучающихся в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муниципальных общеобразовательных организациях"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 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082C71" w:rsidTr="00870F67">
        <w:trPr>
          <w:trHeight w:val="12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082C71" w:rsidTr="00870F67">
        <w:trPr>
          <w:trHeight w:val="5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082C71" w:rsidTr="00870F67"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с ограниченными возможностями здоровья обучающихся в общеобразовательных организациях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082C71" w:rsidTr="00870F67">
        <w:trPr>
          <w:trHeight w:val="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082C71" w:rsidTr="00870F67">
        <w:trPr>
          <w:trHeight w:val="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082C71" w:rsidTr="00870F67">
        <w:trPr>
          <w:trHeight w:val="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082C71" w:rsidTr="00870F67">
        <w:trPr>
          <w:trHeight w:val="63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8223,2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082C71" w:rsidTr="00870F67">
        <w:trPr>
          <w:trHeight w:val="43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082C71" w:rsidTr="00870F67">
        <w:trPr>
          <w:trHeight w:val="58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082C71" w:rsidTr="00870F67">
        <w:trPr>
          <w:trHeight w:val="67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082C71" w:rsidTr="00870F67">
        <w:trPr>
          <w:trHeight w:val="82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мероприятия из местного бюджета)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учебного центра "</w:t>
            </w:r>
            <w:proofErr w:type="spellStart"/>
            <w:r>
              <w:rPr>
                <w:color w:val="000000"/>
                <w:sz w:val="20"/>
                <w:szCs w:val="20"/>
              </w:rPr>
              <w:t>Купрум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04 3 01 79125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04 3 01 79125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04 3 01 79125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Дополнительное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образование детей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114042,4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37679,9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13622,3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13622,3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04 3 01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13622,3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A63E10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04 3 01 40000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082C71" w:rsidTr="00870F67">
        <w:trPr>
          <w:trHeight w:val="10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082C71" w:rsidTr="00870F67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082C71" w:rsidTr="00870F67"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материально-технической базы и проведение </w:t>
            </w:r>
            <w:r>
              <w:rPr>
                <w:color w:val="000000"/>
                <w:sz w:val="20"/>
                <w:szCs w:val="20"/>
              </w:rPr>
              <w:lastRenderedPageBreak/>
              <w:t>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82C71" w:rsidTr="00870F67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82C71" w:rsidTr="00870F67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082C71" w:rsidTr="00870F67">
        <w:trPr>
          <w:trHeight w:val="26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082C71" w:rsidTr="00870F67">
        <w:trPr>
          <w:trHeight w:val="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24008,2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24008,2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24008,2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A63E10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05 4 01 40000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082C71" w:rsidTr="00870F67">
        <w:trPr>
          <w:trHeight w:val="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082C71" w:rsidTr="00870F67">
        <w:trPr>
          <w:trHeight w:val="4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082C71" w:rsidTr="00870F67">
        <w:trPr>
          <w:trHeight w:val="23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082C71" w:rsidTr="00870F67">
        <w:trPr>
          <w:trHeight w:val="10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округов Забайкальского края  на </w:t>
            </w:r>
            <w:r>
              <w:rPr>
                <w:color w:val="000000"/>
                <w:sz w:val="20"/>
                <w:szCs w:val="20"/>
              </w:rPr>
              <w:lastRenderedPageBreak/>
              <w:t>решение вопросов местного значения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11078,7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9089,1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</w:tr>
      <w:tr w:rsidR="00082C71" w:rsidTr="00870F67">
        <w:trPr>
          <w:trHeight w:val="67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Улучшение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условий и охраны труда в организации"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8264,9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082C71" w:rsidTr="00870F67">
        <w:trPr>
          <w:trHeight w:val="36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082C71" w:rsidTr="00870F67">
        <w:trPr>
          <w:trHeight w:val="2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"Организация отдыха и оздоровления детей"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082C71" w:rsidTr="00870F67">
        <w:trPr>
          <w:trHeight w:val="6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082C71" w:rsidTr="00870F67"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082C71" w:rsidTr="00870F67">
        <w:trPr>
          <w:trHeight w:val="30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082C71" w:rsidTr="00870F67">
        <w:trPr>
          <w:trHeight w:val="73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082C71" w:rsidTr="00870F67">
        <w:trPr>
          <w:trHeight w:val="2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99574,8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33076,4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33,2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82501,3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25362,7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80212,4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24081,0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48833,5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9493,9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082C71" w:rsidTr="00870F67">
        <w:trPr>
          <w:trHeight w:val="35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05 1 01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48833,5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9493,9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A63E10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05 1 01 40000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082C71" w:rsidTr="00870F67">
        <w:trPr>
          <w:trHeight w:val="52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082C71" w:rsidTr="00870F67">
        <w:trPr>
          <w:trHeight w:val="49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5581,1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деятельности музея"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5581,1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A63E10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05 2 01 40000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4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9006,0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A63E10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05 3 01 40000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отрасли культуры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63E10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отрасли культуры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E10" w:rsidRDefault="00A63E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округов Забайкальского края  на решение вопросов местного значения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48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17073,5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7713,7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45,2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"Улучшение условий и охраны труд"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Улучшение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условий и охраны труда в организации"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02 601 79108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02 601 79108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02 601 79108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082C71" w:rsidTr="00870F67">
        <w:trPr>
          <w:trHeight w:val="22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17013,5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7476,5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7476,5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082C71" w:rsidTr="00870F67"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59540,9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86,3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44370,3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42218,4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082C71" w:rsidTr="00870F67">
        <w:trPr>
          <w:trHeight w:val="67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082C71" w:rsidTr="00870F67">
        <w:trPr>
          <w:trHeight w:val="46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082C71" w:rsidTr="00870F67"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082C71" w:rsidTr="00870F67">
        <w:trPr>
          <w:trHeight w:val="100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  <w:sz w:val="20"/>
                <w:szCs w:val="20"/>
              </w:rPr>
              <w:t>кроме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082C71" w:rsidTr="00870F67">
        <w:trPr>
          <w:trHeight w:val="62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082C71" w:rsidTr="00870F67">
        <w:trPr>
          <w:trHeight w:val="6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98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5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9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57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7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14428,0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10160,1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50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082C71" w:rsidTr="00870F67">
        <w:trPr>
          <w:trHeight w:val="71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082C71" w:rsidTr="00870F67">
        <w:trPr>
          <w:trHeight w:val="48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1967,5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4627,4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4376,3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593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646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  <w:proofErr w:type="gramEnd"/>
          </w:p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082C71" w:rsidTr="00870F67">
        <w:trPr>
          <w:trHeight w:val="28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8800079130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8800079130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8800079130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082C71" w:rsidTr="00870F67">
        <w:trPr>
          <w:trHeight w:val="18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80,6</w:t>
            </w:r>
          </w:p>
        </w:tc>
      </w:tr>
      <w:tr w:rsidR="00082C71" w:rsidTr="00870F67">
        <w:trPr>
          <w:trHeight w:val="175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3010,6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80,6</w:t>
            </w:r>
          </w:p>
        </w:tc>
      </w:tr>
      <w:tr w:rsidR="00082C71" w:rsidTr="00870F67">
        <w:trPr>
          <w:trHeight w:val="497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Каларском муниципальном округе Забайкальского края на 2023-2027 годы»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2488,1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082C71" w:rsidTr="00870F67">
        <w:trPr>
          <w:trHeight w:val="27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082C71" w:rsidTr="00870F67">
        <w:trPr>
          <w:trHeight w:val="33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5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082C71" w:rsidTr="00870F67">
        <w:trPr>
          <w:trHeight w:val="20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21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спортивных объектов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31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082C71" w:rsidTr="00870F67">
        <w:trPr>
          <w:trHeight w:val="32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082C71" w:rsidTr="00870F67">
        <w:trPr>
          <w:trHeight w:val="341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2933,7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</w:t>
            </w:r>
          </w:p>
        </w:tc>
      </w:tr>
      <w:tr w:rsidR="00082C71" w:rsidTr="00870F67">
        <w:trPr>
          <w:trHeight w:val="19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2933,7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50,6</w:t>
            </w:r>
          </w:p>
        </w:tc>
      </w:tr>
      <w:tr w:rsidR="00082C71" w:rsidTr="00870F67">
        <w:trPr>
          <w:trHeight w:val="19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</w:t>
            </w:r>
          </w:p>
        </w:tc>
      </w:tr>
      <w:tr w:rsidR="00082C71" w:rsidTr="00870F67">
        <w:trPr>
          <w:trHeight w:val="29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082C71" w:rsidTr="00870F67">
        <w:trPr>
          <w:trHeight w:val="348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082C71" w:rsidTr="00870F67">
        <w:trPr>
          <w:trHeight w:val="47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082C71" w:rsidTr="00793C85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793C85">
        <w:trPr>
          <w:trHeight w:val="735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 w:rsidP="00793C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793C85" w:rsidTr="00793C85">
        <w:trPr>
          <w:trHeight w:val="460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5" w:rsidRDefault="00793C85" w:rsidP="00793C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5" w:rsidRDefault="00793C85" w:rsidP="0079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5" w:rsidRDefault="00793C85" w:rsidP="0079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C85" w:rsidRDefault="00793C85" w:rsidP="0079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5" w:rsidRDefault="00793C85" w:rsidP="0079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5" w:rsidRDefault="00793C85" w:rsidP="0079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5" w:rsidRDefault="00793C85" w:rsidP="0079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C85" w:rsidRDefault="00793C85" w:rsidP="00793C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149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44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082C71" w:rsidTr="00870F67">
        <w:trPr>
          <w:trHeight w:val="495"/>
        </w:trPr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70F67" w:rsidTr="00870F67">
        <w:tc>
          <w:tcPr>
            <w:tcW w:w="2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F67" w:rsidRDefault="00870F67" w:rsidP="00870F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F67" w:rsidRDefault="00870F67" w:rsidP="0087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F67" w:rsidRDefault="00870F67" w:rsidP="0087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0F67" w:rsidRDefault="00870F67" w:rsidP="0087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F67" w:rsidRDefault="00870F67" w:rsidP="0087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F67" w:rsidRDefault="00870F67" w:rsidP="0087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F67" w:rsidRDefault="00870F67" w:rsidP="0087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F67" w:rsidRDefault="00870F67" w:rsidP="0087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82C71" w:rsidTr="00870F67">
        <w:trPr>
          <w:trHeight w:val="262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1542014,3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529018,7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82C71" w:rsidRDefault="00082C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34,3</w:t>
            </w:r>
          </w:p>
        </w:tc>
      </w:tr>
    </w:tbl>
    <w:p w:rsidR="00A4298E" w:rsidRDefault="00A4298E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p w:rsidR="00870F67" w:rsidRDefault="00870F67" w:rsidP="006F6CB4">
      <w:pPr>
        <w:jc w:val="both"/>
        <w:rPr>
          <w:sz w:val="28"/>
          <w:szCs w:val="28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58"/>
        <w:gridCol w:w="1418"/>
        <w:gridCol w:w="718"/>
        <w:gridCol w:w="1312"/>
        <w:gridCol w:w="1236"/>
        <w:gridCol w:w="1269"/>
      </w:tblGrid>
      <w:tr w:rsidR="00870F67" w:rsidTr="00870F67">
        <w:trPr>
          <w:trHeight w:val="173"/>
        </w:trPr>
        <w:tc>
          <w:tcPr>
            <w:tcW w:w="5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0F67" w:rsidRDefault="00870F6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0F67" w:rsidRDefault="00870F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4 к постановлению администрации Каларского муниципального округа Забайкальского края  от 26.08. 2024 года № 603</w:t>
            </w:r>
          </w:p>
          <w:p w:rsidR="00870F67" w:rsidRDefault="00870F6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6440C" w:rsidTr="00870F67">
        <w:trPr>
          <w:trHeight w:val="173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Каларского муниципального округа Забайкальского края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за 1 полугодие 2024 года</w:t>
            </w:r>
          </w:p>
        </w:tc>
      </w:tr>
      <w:tr w:rsidR="00870F67" w:rsidTr="00870F67">
        <w:trPr>
          <w:trHeight w:val="254"/>
        </w:trPr>
        <w:tc>
          <w:tcPr>
            <w:tcW w:w="8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0F67" w:rsidRDefault="00870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70F67" w:rsidRDefault="0087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870F67" w:rsidTr="00870F67">
        <w:trPr>
          <w:trHeight w:val="248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0F67" w:rsidRDefault="00870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0F67" w:rsidRDefault="00870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870F67" w:rsidRDefault="00870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F67" w:rsidRDefault="00870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ассигнования, утвержденные решением о бюджете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F67" w:rsidRDefault="00870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на 01.07.2024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F67" w:rsidRDefault="00870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46440C" w:rsidTr="00870F67">
        <w:trPr>
          <w:trHeight w:val="88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12787,2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5197,9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40,6</w:t>
            </w:r>
          </w:p>
        </w:tc>
      </w:tr>
      <w:tr w:rsidR="0046440C" w:rsidTr="00870F67">
        <w:trPr>
          <w:trHeight w:val="3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12787,2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5197,9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12787,2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5197,9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46440C" w:rsidTr="00870F67">
        <w:trPr>
          <w:trHeight w:val="87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11877,1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4844,2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11877,1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4844,2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других обязательств государства в части материально-технического обеспечения деятельности </w:t>
            </w:r>
            <w:r>
              <w:rPr>
                <w:color w:val="000000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01 5 01 92300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4033,8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1407,6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34,9</w:t>
            </w:r>
          </w:p>
        </w:tc>
      </w:tr>
      <w:tr w:rsidR="0046440C" w:rsidTr="00870F67">
        <w:trPr>
          <w:trHeight w:val="4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  <w:proofErr w:type="gramEnd"/>
          </w:p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Содействие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02 2 01 79129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02 2 01 79129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02 2 01 79129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46440C" w:rsidTr="00870F67">
        <w:trPr>
          <w:trHeight w:val="103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  <w:sz w:val="20"/>
                <w:szCs w:val="20"/>
              </w:rPr>
              <w:t>кроме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"Улучшение условий и охраны труд"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Улучшение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условий и охраны труда в организации"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02 6 01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46440C" w:rsidTr="00A17C88">
        <w:trPr>
          <w:trHeight w:val="7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61723,6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50602,8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82,0</w:t>
            </w:r>
          </w:p>
        </w:tc>
      </w:tr>
      <w:tr w:rsidR="0046440C" w:rsidTr="00A17C88">
        <w:trPr>
          <w:trHeight w:val="96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440C" w:rsidRDefault="0046440C" w:rsidP="00A17C8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Подпрограмма, содержащая мероприятия, направленные на развитие субъектов малого и среднего предпринимательства в Каларском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A17C88" w:rsidTr="00A17C88">
        <w:trPr>
          <w:trHeight w:val="465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C88" w:rsidRDefault="00A17C88" w:rsidP="00A17C8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муниципальном округе Забайкальского края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88" w:rsidRDefault="00A17C88" w:rsidP="00A17C8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88" w:rsidRDefault="00A17C8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88" w:rsidRDefault="00A17C88" w:rsidP="00A17C8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88" w:rsidRDefault="00A17C88" w:rsidP="00A17C8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88" w:rsidRDefault="00A17C88" w:rsidP="00A17C88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03 2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7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03 3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1590,0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1438,0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90,4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"Повышение качества жизни коренных малочисленных </w:t>
            </w:r>
            <w:r>
              <w:rPr>
                <w:color w:val="000000"/>
                <w:sz w:val="20"/>
                <w:szCs w:val="20"/>
              </w:rPr>
              <w:lastRenderedPageBreak/>
              <w:t>народов Севера"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03 3 02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88,3</w:t>
            </w:r>
          </w:p>
        </w:tc>
      </w:tr>
      <w:tr w:rsidR="0046440C" w:rsidTr="00870F67">
        <w:trPr>
          <w:trHeight w:val="121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46737,5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41741,5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89,3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03 6 01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03 6 02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870F67">
        <w:trPr>
          <w:trHeight w:val="8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645685,2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279382,6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46440C" w:rsidTr="00870F67">
        <w:trPr>
          <w:trHeight w:val="3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206835,0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76845,8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46440C" w:rsidTr="00870F67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206795,7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76833,3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04 1 01 40000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46440C" w:rsidTr="00870F67">
        <w:trPr>
          <w:trHeight w:val="182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34949,9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34949,9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34949,9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46440C" w:rsidTr="00870F67">
        <w:trPr>
          <w:trHeight w:val="10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 дополнительной </w:t>
            </w:r>
            <w:proofErr w:type="gramStart"/>
            <w:r>
              <w:rPr>
                <w:color w:val="000000"/>
                <w:sz w:val="20"/>
                <w:szCs w:val="20"/>
              </w:rPr>
              <w:t>меры социальной поддержки отдельной категории граждан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виде </w:t>
            </w:r>
            <w:proofErr w:type="spellStart"/>
            <w:r>
              <w:rPr>
                <w:color w:val="000000"/>
                <w:sz w:val="20"/>
                <w:szCs w:val="20"/>
              </w:rPr>
              <w:t>невзимания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организациях Забайкальского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04 1 01 71231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6272,8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6272,8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6272,8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04 2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366525,4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179653,7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338251,8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169061,6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04 2 01 40000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106337,7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45078,0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24192,1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24192,1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24192,1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20885,9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20885,9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20885,9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7283,8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7283,8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7283,8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46440C" w:rsidTr="00870F67">
        <w:trPr>
          <w:trHeight w:val="19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46440C" w:rsidTr="00870F67">
        <w:trPr>
          <w:trHeight w:val="38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04 2 01 71448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04 2 01 71448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04 2 01 71448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182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8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04 2 01 78186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55860,2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10824,9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55686,2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55686,2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актов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04 2 02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4308,6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1768,9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41,1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46440C" w:rsidTr="00870F67">
        <w:trPr>
          <w:trHeight w:val="14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бесплатным питанием в общеобразовательных учреждениях муниципального района "Каларский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район" детей из малоимущих семей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04 2 02 79131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с ограниченными возможностями здоровья обучающихся в общеобразовательных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22165,0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8223,2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13655,1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13655,1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13655,1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7001,2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6931,2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6931,2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мероприятия из местного бюджета)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04 3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67438,9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18651,3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04 3 01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63116,7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14618,2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04 3 01 40000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33391,5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33391,5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33391,5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учебного центра "</w:t>
            </w:r>
            <w:proofErr w:type="spellStart"/>
            <w:r>
              <w:rPr>
                <w:color w:val="000000"/>
                <w:sz w:val="20"/>
                <w:szCs w:val="20"/>
              </w:rPr>
              <w:t>Купрум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04 3 01 79125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04 3 01 79125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04 3 01 79125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46440C" w:rsidTr="00870F67">
        <w:trPr>
          <w:trHeight w:val="121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46440C" w:rsidTr="00870F67">
        <w:trPr>
          <w:trHeight w:val="2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46440C" w:rsidTr="00870F67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46440C" w:rsidTr="00870F67">
        <w:trPr>
          <w:trHeight w:val="2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46440C" w:rsidTr="00870F67">
        <w:trPr>
          <w:trHeight w:val="4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04 4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4885,9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4231,8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46440C" w:rsidTr="00870F67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129126,6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48089,2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05 1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48833,5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9493,9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05 1 01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48833,5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9493,9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05 1 01 40000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31422,5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31422,5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31422,5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05 2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12932,1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5581,1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12932,1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5581,1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05 2 01 40000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05 3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18446,8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9006,0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9006,0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05 3 01 40000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440C" w:rsidTr="00870F67"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46440C" w:rsidTr="00870F67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46440C" w:rsidTr="00870F67">
        <w:trPr>
          <w:trHeight w:val="28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4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1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Программа "Дополнительного образования"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48914,2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24008,2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48914,2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24008,2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05 4 01 40000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46440C" w:rsidTr="00870F67">
        <w:trPr>
          <w:trHeight w:val="121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46440C" w:rsidTr="00870F67">
        <w:trPr>
          <w:trHeight w:val="36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46440C" w:rsidTr="00870F67">
        <w:trPr>
          <w:trHeight w:val="54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Каларском муниципальном округе Забайкальского края на 2023-2027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3159,7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2488,1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78,7</w:t>
            </w:r>
          </w:p>
        </w:tc>
      </w:tr>
      <w:tr w:rsidR="0046440C" w:rsidTr="00870F67">
        <w:trPr>
          <w:trHeight w:val="36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спортивных объектов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жилищно-коммунального и дорожного хозяйства  в Каларском муниципальном округе Забайкальского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края на 2023-2027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354805,6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35310,8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68790,5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7209,7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жилищного хозяйства"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коммунального хозяйства"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61151,5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24687,9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6459,9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14610,6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6459,9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2937,0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2937,0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B43CB">
        <w:trPr>
          <w:trHeight w:val="530"/>
        </w:trPr>
        <w:tc>
          <w:tcPr>
            <w:tcW w:w="3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46440C" w:rsidTr="00870F67">
        <w:trPr>
          <w:trHeight w:val="33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дорожного хозяйства муниципального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46440C" w:rsidTr="00870F67">
        <w:trPr>
          <w:trHeight w:val="87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64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51140,2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07 2 01 31504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51140,2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51140,2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46440C" w:rsidTr="00870F67">
        <w:trPr>
          <w:trHeight w:val="91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B43CB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79235,1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68535,1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15851,1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63384,8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15829,9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63384,8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15829,9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63384,8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15829,9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5049,0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5049,0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5049,0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330692,6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106539,7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32,2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6925,9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6925,9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6925,9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5052,8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49841,2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46440C" w:rsidTr="00870F67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49744,5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72910,7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30360,8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59158,5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23412,1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88 0 00 20400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58665,4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22941,6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58665,4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22941,6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46440C" w:rsidTr="00870F6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46440C" w:rsidTr="00870F67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96109,8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39051,0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9243,3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3508,8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25223,7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8322,4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20241,1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8322,4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88 0 00 43499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56037,0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22298,4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28834,4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11490,7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28834,4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11490,7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10528,9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46440C" w:rsidTr="00870F6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17820,2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10528,9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440C" w:rsidTr="00870F67">
        <w:trPr>
          <w:trHeight w:val="36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49582A">
        <w:trPr>
          <w:trHeight w:val="58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1967,5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3017,9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46440C" w:rsidTr="00870F67">
        <w:trPr>
          <w:trHeight w:val="49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84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1604,2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9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3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8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36097,9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2808,2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46440C" w:rsidTr="00870F67">
        <w:trPr>
          <w:trHeight w:val="56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46440C" w:rsidTr="00870F67">
        <w:trPr>
          <w:trHeight w:val="67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1853,8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80,1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88 0 00 79116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4181,0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1141,5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1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870F6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870F67">
        <w:trPr>
          <w:trHeight w:val="68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54,4</w:t>
            </w:r>
          </w:p>
        </w:tc>
      </w:tr>
      <w:tr w:rsidR="0046440C" w:rsidTr="00870F67"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</w:tr>
      <w:tr w:rsidR="0046440C" w:rsidTr="00870F67">
        <w:trPr>
          <w:trHeight w:val="4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</w:t>
            </w:r>
          </w:p>
        </w:tc>
      </w:tr>
      <w:tr w:rsidR="0046440C" w:rsidTr="00870F67">
        <w:trPr>
          <w:trHeight w:val="43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46440C" w:rsidTr="00870F67">
        <w:trPr>
          <w:trHeight w:val="5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88 0 00 79202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государственных полномочий в сфере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669,2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государственного полномочия по материально-техническому и финансовому обеспечению оказания юридической </w:t>
            </w:r>
            <w:r>
              <w:rPr>
                <w:color w:val="000000"/>
                <w:sz w:val="20"/>
                <w:szCs w:val="20"/>
              </w:rPr>
              <w:lastRenderedPageBreak/>
              <w:t>помощи адвокатами в труднодоступных и малонаселенных местностях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88 0 00 79214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69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Администрирование государственного полномочия </w:t>
            </w:r>
            <w:proofErr w:type="gramStart"/>
            <w:r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74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Федерации, для бюджетов муниципальных образований</w:t>
            </w:r>
          </w:p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870F67">
        <w:trPr>
          <w:trHeight w:val="121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  <w:sz w:val="20"/>
                <w:szCs w:val="20"/>
              </w:rPr>
              <w:t>кроме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88 0 00 92000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46440C" w:rsidTr="00870F67">
        <w:trPr>
          <w:trHeight w:val="509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846,6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46440C" w:rsidTr="00870F67">
        <w:trPr>
          <w:trHeight w:val="2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4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51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46440C" w:rsidTr="00870F67">
        <w:trPr>
          <w:trHeight w:val="86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46440C" w:rsidTr="00870F67">
        <w:trPr>
          <w:trHeight w:val="34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2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870F67">
        <w:trPr>
          <w:trHeight w:val="30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1542014,3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529018,7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34,3</w:t>
            </w:r>
          </w:p>
        </w:tc>
      </w:tr>
    </w:tbl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3B6F4D" w:rsidRDefault="003B6F4D" w:rsidP="006F6CB4">
      <w:pPr>
        <w:jc w:val="both"/>
        <w:rPr>
          <w:sz w:val="28"/>
          <w:szCs w:val="28"/>
        </w:rPr>
      </w:pPr>
    </w:p>
    <w:p w:rsidR="003B6F4D" w:rsidRDefault="003B6F4D" w:rsidP="006F6CB4">
      <w:pPr>
        <w:jc w:val="both"/>
        <w:rPr>
          <w:sz w:val="28"/>
          <w:szCs w:val="28"/>
        </w:rPr>
      </w:pPr>
    </w:p>
    <w:p w:rsidR="003B6F4D" w:rsidRDefault="003B6F4D" w:rsidP="006F6CB4">
      <w:pPr>
        <w:jc w:val="both"/>
        <w:rPr>
          <w:sz w:val="28"/>
          <w:szCs w:val="28"/>
        </w:rPr>
      </w:pPr>
    </w:p>
    <w:p w:rsidR="003B6F4D" w:rsidRDefault="003B6F4D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p w:rsidR="0046440C" w:rsidRDefault="0046440C" w:rsidP="006F6CB4">
      <w:pPr>
        <w:jc w:val="both"/>
        <w:rPr>
          <w:sz w:val="28"/>
          <w:szCs w:val="28"/>
        </w:rPr>
      </w:pPr>
    </w:p>
    <w:tbl>
      <w:tblPr>
        <w:tblW w:w="975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157"/>
        <w:gridCol w:w="707"/>
        <w:gridCol w:w="567"/>
        <w:gridCol w:w="427"/>
        <w:gridCol w:w="1402"/>
        <w:gridCol w:w="15"/>
        <w:gridCol w:w="15"/>
        <w:gridCol w:w="609"/>
        <w:gridCol w:w="7"/>
        <w:gridCol w:w="1639"/>
        <w:gridCol w:w="1416"/>
        <w:gridCol w:w="788"/>
        <w:gridCol w:w="7"/>
      </w:tblGrid>
      <w:tr w:rsidR="00CB32F0" w:rsidTr="006F61B4">
        <w:trPr>
          <w:trHeight w:val="149"/>
        </w:trPr>
        <w:tc>
          <w:tcPr>
            <w:tcW w:w="5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B32F0" w:rsidRDefault="00CB32F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B32F0" w:rsidRDefault="00CB32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5 к постановлению администрации Каларского муниципального округа Забайкальского края  от 26.08.2024 года № 603</w:t>
            </w:r>
          </w:p>
          <w:p w:rsidR="00CB32F0" w:rsidRDefault="00CB32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CB32F0" w:rsidRDefault="00CB32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46440C" w:rsidTr="006F61B4">
        <w:trPr>
          <w:trHeight w:val="391"/>
        </w:trPr>
        <w:tc>
          <w:tcPr>
            <w:tcW w:w="9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B32F0" w:rsidRDefault="0046440C" w:rsidP="00CB32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Каларского муниципального округа Забайкальского края</w:t>
            </w:r>
          </w:p>
          <w:p w:rsidR="0046440C" w:rsidRDefault="0046440C" w:rsidP="00CB32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  1 полугодие 2024 года</w:t>
            </w:r>
          </w:p>
        </w:tc>
      </w:tr>
      <w:tr w:rsidR="00CB32F0" w:rsidTr="006F61B4">
        <w:trPr>
          <w:gridAfter w:val="1"/>
          <w:wAfter w:w="7" w:type="dxa"/>
          <w:trHeight w:val="242"/>
        </w:trPr>
        <w:tc>
          <w:tcPr>
            <w:tcW w:w="8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B32F0" w:rsidRDefault="00CB32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B32F0" w:rsidRDefault="00CB32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CB32F0" w:rsidTr="003F6DED">
        <w:trPr>
          <w:gridAfter w:val="1"/>
          <w:wAfter w:w="7" w:type="dxa"/>
          <w:trHeight w:val="182"/>
        </w:trPr>
        <w:tc>
          <w:tcPr>
            <w:tcW w:w="2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7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КОДЫ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ассигнования, утвержденные решением о бюджете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на 01.07.2024 г.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CB32F0" w:rsidTr="003F6DED">
        <w:trPr>
          <w:gridAfter w:val="1"/>
          <w:wAfter w:w="7" w:type="dxa"/>
          <w:trHeight w:val="917"/>
        </w:trPr>
        <w:tc>
          <w:tcPr>
            <w:tcW w:w="2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ВЕДОМСТВА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B32F0" w:rsidRDefault="00CB32F0" w:rsidP="003B6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6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2F0" w:rsidRDefault="00CB32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2F0" w:rsidRDefault="00CB32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B32F0" w:rsidRDefault="00CB32F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6440C" w:rsidTr="003F6DED">
        <w:trPr>
          <w:gridAfter w:val="1"/>
          <w:wAfter w:w="7" w:type="dxa"/>
          <w:trHeight w:val="63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Администрация Каларского муниципального округа Забайкальского края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1 519 490,2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520 055,5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34,2</w:t>
            </w:r>
          </w:p>
        </w:tc>
      </w:tr>
      <w:tr w:rsidR="0046440C" w:rsidTr="003F6DED">
        <w:trPr>
          <w:gridAfter w:val="1"/>
          <w:wAfter w:w="7" w:type="dxa"/>
          <w:trHeight w:val="22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221244,2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56708,2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25,6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44,3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3B6F4D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F4D" w:rsidRDefault="003B6F4D" w:rsidP="00E668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</w:t>
            </w:r>
            <w:r w:rsidR="00E6681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3B6F4D" w:rsidTr="003F6DED">
        <w:trPr>
          <w:gridAfter w:val="1"/>
          <w:wAfter w:w="7" w:type="dxa"/>
          <w:trHeight w:val="15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F4D" w:rsidRDefault="003B6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46440C" w:rsidTr="003F6DED">
        <w:trPr>
          <w:gridAfter w:val="1"/>
          <w:wAfter w:w="7" w:type="dxa"/>
          <w:trHeight w:val="73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CB32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</w:t>
            </w:r>
            <w:r w:rsidR="00CB32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46440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bookmarkStart w:id="1" w:name="_GoBack" w:colFirst="0" w:colLast="0"/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1628,1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</w:t>
            </w:r>
          </w:p>
        </w:tc>
      </w:tr>
      <w:tr w:rsidR="0046440C" w:rsidTr="003F6DED">
        <w:trPr>
          <w:gridAfter w:val="1"/>
          <w:wAfter w:w="7" w:type="dxa"/>
          <w:trHeight w:val="58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58653,6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23296,3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39,7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58653,6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23296,3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E66811" w:rsidTr="003F6DED">
        <w:trPr>
          <w:gridAfter w:val="1"/>
          <w:wAfter w:w="7" w:type="dxa"/>
          <w:trHeight w:val="58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57057,7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22526,6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E66811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57057,7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22526,6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46440C" w:rsidTr="003F6DED">
        <w:trPr>
          <w:gridAfter w:val="1"/>
          <w:wAfter w:w="7" w:type="dxa"/>
          <w:trHeight w:val="78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56599,1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22068,0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56599,1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22068,0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6811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 w:rsidP="00E668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46440C" w:rsidTr="003F6DED">
        <w:trPr>
          <w:gridAfter w:val="1"/>
          <w:wAfter w:w="7" w:type="dxa"/>
          <w:trHeight w:val="75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64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46440C" w:rsidTr="003F6DED">
        <w:trPr>
          <w:gridAfter w:val="1"/>
          <w:wAfter w:w="7" w:type="dxa"/>
          <w:trHeight w:val="91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</w:tr>
      <w:tr w:rsidR="00E66811" w:rsidTr="003F6DED">
        <w:trPr>
          <w:gridAfter w:val="1"/>
          <w:wAfter w:w="7" w:type="dxa"/>
          <w:trHeight w:val="78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5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1888,3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157018,7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31783,8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20,2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02 2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Содейс</w:t>
            </w:r>
            <w:r>
              <w:rPr>
                <w:color w:val="000000"/>
                <w:sz w:val="20"/>
                <w:szCs w:val="20"/>
              </w:rPr>
              <w:lastRenderedPageBreak/>
              <w:t>твие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02 2 01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Профилактика правонарушений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02 2 01 79129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02 2 01 79129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4958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02 2 01 79129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02 6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Улучшение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условий и охраны труда в организации"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02 6 01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E668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lastRenderedPageBreak/>
              <w:t>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03 3 02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156362,9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31783,8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</w:tr>
      <w:tr w:rsidR="00E66811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6811" w:rsidTr="003F6DED">
        <w:trPr>
          <w:gridAfter w:val="1"/>
          <w:wAfter w:w="7" w:type="dxa"/>
          <w:trHeight w:val="67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67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50881,2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46440C" w:rsidTr="003F6DED">
        <w:trPr>
          <w:gridAfter w:val="1"/>
          <w:wAfter w:w="7" w:type="dxa"/>
          <w:trHeight w:val="27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46440C" w:rsidTr="003F6DED">
        <w:trPr>
          <w:gridAfter w:val="1"/>
          <w:wAfter w:w="7" w:type="dxa"/>
          <w:trHeight w:val="27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46440C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49744,5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49744,5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64277,2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25099,5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E66811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25223,7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10501,2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46440C" w:rsidTr="003F6DED">
        <w:trPr>
          <w:gridAfter w:val="1"/>
          <w:wAfter w:w="7" w:type="dxa"/>
          <w:trHeight w:val="7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20241,1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46440C" w:rsidTr="003F6DED">
        <w:trPr>
          <w:gridAfter w:val="1"/>
          <w:wAfter w:w="7" w:type="dxa"/>
          <w:trHeight w:val="25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20241,1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46440C" w:rsidTr="003F6DED">
        <w:trPr>
          <w:gridAfter w:val="1"/>
          <w:wAfter w:w="7" w:type="dxa"/>
          <w:trHeight w:val="37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4977,4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4977,4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36,5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39053,5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14598,3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37,4</w:t>
            </w:r>
          </w:p>
        </w:tc>
      </w:tr>
      <w:tr w:rsidR="0046440C" w:rsidTr="003F6DED">
        <w:trPr>
          <w:gridAfter w:val="1"/>
          <w:wAfter w:w="7" w:type="dxa"/>
          <w:trHeight w:val="75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46440C" w:rsidTr="003F6DED">
        <w:trPr>
          <w:gridAfter w:val="1"/>
          <w:wAfter w:w="7" w:type="dxa"/>
          <w:trHeight w:val="2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12074,5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4014,2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10528,9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10528,9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46440C" w:rsidTr="003F6DED">
        <w:trPr>
          <w:gridAfter w:val="1"/>
          <w:wAfter w:w="7" w:type="dxa"/>
          <w:trHeight w:val="42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E66811" w:rsidTr="003F6DED">
        <w:trPr>
          <w:gridAfter w:val="1"/>
          <w:wAfter w:w="7" w:type="dxa"/>
          <w:trHeight w:val="60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88 0 00 78050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6811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заработной платы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8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6811" w:rsidTr="003F6DED">
        <w:trPr>
          <w:gridAfter w:val="1"/>
          <w:wAfter w:w="7" w:type="dxa"/>
          <w:trHeight w:val="6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Совершенствование материально-технической базы и проведение капитального ремонта </w:t>
            </w:r>
            <w:r>
              <w:rPr>
                <w:color w:val="000000"/>
                <w:sz w:val="20"/>
                <w:szCs w:val="20"/>
              </w:rPr>
              <w:lastRenderedPageBreak/>
              <w:t>зданий и сооружений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28616,8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28616,8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28616,8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</w:tr>
      <w:tr w:rsidR="00E66811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66811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контроля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6811" w:rsidTr="003F6DED">
        <w:trPr>
          <w:gridAfter w:val="1"/>
          <w:wAfter w:w="7" w:type="dxa"/>
          <w:trHeight w:val="67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выплаты за достижение </w:t>
            </w:r>
            <w:proofErr w:type="gramStart"/>
            <w:r>
              <w:rPr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Федерации, для бюджетов муниципальных образований</w:t>
            </w:r>
          </w:p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E66811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E66811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46440C" w:rsidTr="003F6DED">
        <w:trPr>
          <w:gridAfter w:val="1"/>
          <w:wAfter w:w="7" w:type="dxa"/>
          <w:trHeight w:val="43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46440C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Социальные выплаты гражданам, кроме </w:t>
            </w:r>
            <w:r>
              <w:rPr>
                <w:color w:val="000000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2574,5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46440C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46440C" w:rsidTr="003F6DED">
        <w:trPr>
          <w:gridAfter w:val="1"/>
          <w:wAfter w:w="7" w:type="dxa"/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E66811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2149,9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2129,9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6440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2129,9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46440C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E66811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811" w:rsidRDefault="00E66811" w:rsidP="00E6681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 П8050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811" w:rsidRDefault="00E66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П8050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7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29562,5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13922,1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47,1</w:t>
            </w:r>
          </w:p>
        </w:tc>
      </w:tr>
      <w:tr w:rsidR="0046440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29562,5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13922,1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47,1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29562,5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13922,1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3375,4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43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C857E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характера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2515,1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83,8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5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88 0 00 40000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9243,3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C857E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дежурно-диспетчерская служба муниципального района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9243,3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3514,3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3508,8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9001,3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3508,8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46440C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46440C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C857E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13343,8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3F6DED">
        <w:trPr>
          <w:gridAfter w:val="1"/>
          <w:wAfter w:w="7" w:type="dxa"/>
          <w:trHeight w:val="2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227377,4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15337,5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6,7</w:t>
            </w:r>
          </w:p>
        </w:tc>
      </w:tr>
      <w:tr w:rsidR="0046440C" w:rsidTr="003F6DED">
        <w:trPr>
          <w:gridAfter w:val="1"/>
          <w:wAfter w:w="7" w:type="dxa"/>
          <w:trHeight w:val="2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1114,1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C857EC" w:rsidTr="003F6DED">
        <w:trPr>
          <w:gridAfter w:val="1"/>
          <w:wAfter w:w="7" w:type="dxa"/>
          <w:trHeight w:val="3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46440C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C857EC" w:rsidTr="003F6DED">
        <w:trPr>
          <w:gridAfter w:val="1"/>
          <w:wAfter w:w="7" w:type="dxa"/>
          <w:trHeight w:val="65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Администрирование государственного полномочия </w:t>
            </w:r>
            <w:proofErr w:type="gramStart"/>
            <w:r>
              <w:rPr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78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45,1</w:t>
            </w:r>
          </w:p>
        </w:tc>
      </w:tr>
      <w:tr w:rsidR="0046440C" w:rsidTr="003F6DED">
        <w:trPr>
          <w:gridAfter w:val="1"/>
          <w:wAfter w:w="7" w:type="dxa"/>
          <w:trHeight w:val="63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46440C" w:rsidTr="003F6DED">
        <w:trPr>
          <w:gridAfter w:val="1"/>
          <w:wAfter w:w="7" w:type="dxa"/>
          <w:trHeight w:val="39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46440C" w:rsidTr="003F6DED">
        <w:trPr>
          <w:gridAfter w:val="1"/>
          <w:wAfter w:w="7" w:type="dxa"/>
          <w:trHeight w:val="3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экономическому и </w:t>
            </w:r>
            <w:r>
              <w:rPr>
                <w:color w:val="000000"/>
                <w:sz w:val="20"/>
                <w:szCs w:val="20"/>
              </w:rPr>
              <w:lastRenderedPageBreak/>
              <w:t>социальному развитию коренных малочисленных народов Севера в Каларском районе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46440C" w:rsidTr="003F6DED">
        <w:trPr>
          <w:gridAfter w:val="1"/>
          <w:wAfter w:w="7" w:type="dxa"/>
          <w:trHeight w:val="3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4698,3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1512,0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C857E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71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46440C" w:rsidTr="003F6DED">
        <w:trPr>
          <w:gridAfter w:val="1"/>
          <w:wAfter w:w="7" w:type="dxa"/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1415,3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30,8</w:t>
            </w:r>
          </w:p>
        </w:tc>
      </w:tr>
      <w:tr w:rsidR="0046440C" w:rsidTr="003F6DED">
        <w:trPr>
          <w:gridAfter w:val="1"/>
          <w:wAfter w:w="7" w:type="dxa"/>
          <w:trHeight w:val="2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5,5</w:t>
            </w:r>
          </w:p>
        </w:tc>
      </w:tr>
      <w:tr w:rsidR="0046440C" w:rsidTr="003F6DED">
        <w:trPr>
          <w:gridAfter w:val="1"/>
          <w:wAfter w:w="7" w:type="dxa"/>
          <w:trHeight w:val="63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жилищно-коммунального и дорожного хозяйства  в Каларском муниципальном округе Забайкальского края </w:t>
            </w:r>
            <w:r>
              <w:rPr>
                <w:color w:val="000000"/>
                <w:sz w:val="20"/>
                <w:szCs w:val="20"/>
              </w:rPr>
              <w:lastRenderedPageBreak/>
              <w:t>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46440C" w:rsidTr="003F6DED">
        <w:trPr>
          <w:gridAfter w:val="1"/>
          <w:wAfter w:w="7" w:type="dxa"/>
          <w:trHeight w:val="120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Подпрограмма «Развитие дорожного хозяйства  Каларского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A725CD" w:rsidTr="003F6DED">
        <w:trPr>
          <w:gridAfter w:val="1"/>
          <w:wAfter w:w="7" w:type="dxa"/>
          <w:trHeight w:val="22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25CD" w:rsidRDefault="00A725CD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муниципального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CD" w:rsidRDefault="00A725CD" w:rsidP="00A725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CD" w:rsidRDefault="00A725CD" w:rsidP="00A725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CD" w:rsidRDefault="00A725CD" w:rsidP="00A725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CD" w:rsidRDefault="00A725CD" w:rsidP="00A725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CD" w:rsidRDefault="00A725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CD" w:rsidRDefault="00A725CD" w:rsidP="00A725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CD" w:rsidRDefault="00A725CD" w:rsidP="00A725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CD" w:rsidRDefault="00A725CD" w:rsidP="00A725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206780,0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дорожного хозяйства муниципального округа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166780,0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C857EC" w:rsidTr="003F6DED">
        <w:trPr>
          <w:gridAfter w:val="1"/>
          <w:wAfter w:w="7" w:type="dxa"/>
          <w:trHeight w:val="73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46440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14,8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01688" w:rsidTr="003F6DED">
        <w:trPr>
          <w:gridAfter w:val="1"/>
          <w:wAfter w:w="7" w:type="dxa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688" w:rsidRDefault="00A01688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688" w:rsidRDefault="00A016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688" w:rsidRDefault="00A016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688" w:rsidRDefault="00A016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1688" w:rsidRDefault="00A016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1688" w:rsidRDefault="00A016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688" w:rsidRDefault="00A016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77624,9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688" w:rsidRDefault="00A016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688" w:rsidRDefault="00A016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01688" w:rsidTr="003F6DED">
        <w:trPr>
          <w:gridAfter w:val="1"/>
          <w:wAfter w:w="7" w:type="dxa"/>
          <w:trHeight w:val="1595"/>
        </w:trPr>
        <w:tc>
          <w:tcPr>
            <w:tcW w:w="2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88" w:rsidRDefault="00A01688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округа Забайкальского края»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88" w:rsidRDefault="00A01688" w:rsidP="00957B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88" w:rsidRDefault="00A01688" w:rsidP="00957B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88" w:rsidRDefault="00A01688" w:rsidP="00957B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688" w:rsidRDefault="00A01688" w:rsidP="00957B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688" w:rsidRDefault="00A01688" w:rsidP="00957B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88" w:rsidRDefault="00A01688" w:rsidP="00957B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88" w:rsidRDefault="00A01688" w:rsidP="00957B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88" w:rsidRDefault="00A01688" w:rsidP="00957B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857E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51140,2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51140,2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51140,2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C857EC" w:rsidTr="003F6DED">
        <w:trPr>
          <w:gridAfter w:val="1"/>
          <w:wAfter w:w="7" w:type="dxa"/>
          <w:trHeight w:val="8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</w:t>
            </w:r>
            <w:r>
              <w:rPr>
                <w:color w:val="000000"/>
                <w:sz w:val="20"/>
                <w:szCs w:val="20"/>
              </w:rPr>
              <w:lastRenderedPageBreak/>
              <w:t>экспертиз)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13585,0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Каларском муниципальном округе Забайкальского края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lastRenderedPageBreak/>
              <w:t>"Территориальное планирование и обеспечение градостроительной деятельности"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мероприятия "Кадастровые работы"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03 6 02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C857E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89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  <w:sz w:val="20"/>
                <w:szCs w:val="20"/>
              </w:rPr>
              <w:t>кроме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160468,1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30208,3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18,8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19827,3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6874,5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34,7</w:t>
            </w:r>
          </w:p>
        </w:tc>
      </w:tr>
      <w:tr w:rsidR="0046440C" w:rsidTr="003F6DED">
        <w:trPr>
          <w:gridAfter w:val="1"/>
          <w:wAfter w:w="7" w:type="dxa"/>
          <w:trHeight w:val="6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6440C" w:rsidTr="003F6DED">
        <w:trPr>
          <w:gridAfter w:val="1"/>
          <w:wAfter w:w="7" w:type="dxa"/>
          <w:trHeight w:val="8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6440C" w:rsidTr="003F6DED">
        <w:trPr>
          <w:gridAfter w:val="1"/>
          <w:wAfter w:w="7" w:type="dxa"/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C857E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</w:t>
            </w:r>
            <w:r>
              <w:rPr>
                <w:color w:val="000000"/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5266,0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</w:tr>
      <w:tr w:rsidR="0046440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6440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6440C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жилищного хозяйства"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C857E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6440C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6922,3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C857E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88 0 00 79123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5932,0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61151,5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10,7</w:t>
            </w:r>
          </w:p>
        </w:tc>
      </w:tr>
      <w:tr w:rsidR="0046440C" w:rsidTr="003F6DED">
        <w:trPr>
          <w:gridAfter w:val="1"/>
          <w:wAfter w:w="7" w:type="dxa"/>
          <w:trHeight w:val="70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61151,5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46440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61151,5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коммунального хозяйства"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61151,5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C857E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24687,9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14610,6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14610,6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50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9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16768,6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79489,3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16796,6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21,1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79235,1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79235,1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68535,1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15851,1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63384,8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63384,8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63384,8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5049,0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C857E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C857E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округов Забайкальского края  на решение вопросов местного значения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700147,4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304338,7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43,5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206795,7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76833,3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37,2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206795,7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76833,3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206795,7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76833,3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206795,7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76833,3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</w:tr>
      <w:tr w:rsidR="00C857EC" w:rsidTr="003F6DED">
        <w:trPr>
          <w:gridAfter w:val="1"/>
          <w:wAfter w:w="7" w:type="dxa"/>
          <w:trHeight w:val="37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04 1 01 40000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C857E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46440C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73149,7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35411,6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C857EC" w:rsidTr="003F6DED">
        <w:trPr>
          <w:gridAfter w:val="1"/>
          <w:wAfter w:w="7" w:type="dxa"/>
          <w:trHeight w:val="153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>
              <w:rPr>
                <w:color w:val="000000"/>
                <w:sz w:val="20"/>
                <w:szCs w:val="20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46440C" w:rsidTr="003F6DED">
        <w:trPr>
          <w:gridAfter w:val="1"/>
          <w:wAfter w:w="7" w:type="dxa"/>
          <w:trHeight w:val="4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79610,4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34949,9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43,9</w:t>
            </w:r>
          </w:p>
        </w:tc>
      </w:tr>
      <w:tr w:rsidR="00C857EC" w:rsidTr="003F6DED">
        <w:trPr>
          <w:gridAfter w:val="1"/>
          <w:wAfter w:w="7" w:type="dxa"/>
          <w:trHeight w:val="95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 дополнительной </w:t>
            </w:r>
            <w:proofErr w:type="gramStart"/>
            <w:r>
              <w:rPr>
                <w:color w:val="000000"/>
                <w:sz w:val="20"/>
                <w:szCs w:val="20"/>
              </w:rPr>
              <w:t>меры социальной поддержки отдельной категории граждан Российской Федерации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виде </w:t>
            </w:r>
            <w:proofErr w:type="spellStart"/>
            <w:r>
              <w:rPr>
                <w:color w:val="000000"/>
                <w:sz w:val="20"/>
                <w:szCs w:val="20"/>
              </w:rPr>
              <w:t>невзимания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46440C" w:rsidTr="003F6DED">
        <w:trPr>
          <w:gridAfter w:val="1"/>
          <w:wAfter w:w="7" w:type="dxa"/>
          <w:trHeight w:val="49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</w:tr>
      <w:tr w:rsidR="00C857E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53118,2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6272,8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53118,2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6272,8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53118,2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6272,8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C857E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368271,6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180750,0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49,1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368171,2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180649,6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366525,4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179653,7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338251,8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169061,6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857E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04 2 01 40000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106337,7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45078,0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C857E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24192,1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24192,1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62184,9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24192,1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C857E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6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20885,9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20885,9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44152,8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20885,9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C857E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9983,7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C857E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46440C" w:rsidTr="003F6DED">
        <w:trPr>
          <w:gridAfter w:val="1"/>
          <w:wAfter w:w="7" w:type="dxa"/>
          <w:trHeight w:val="13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C857EC" w:rsidTr="003F6DED">
        <w:trPr>
          <w:gridAfter w:val="1"/>
          <w:wAfter w:w="7" w:type="dxa"/>
          <w:trHeight w:val="160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46440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157440,4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104121,7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C857E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04 2 01 71448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04 2 01 71448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04 2 01 71448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144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</w:t>
            </w:r>
            <w:r>
              <w:rPr>
                <w:color w:val="000000"/>
                <w:sz w:val="20"/>
                <w:szCs w:val="20"/>
              </w:rPr>
              <w:lastRenderedPageBreak/>
              <w:t>налогооблагаемой базы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5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3060,7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43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6440C" w:rsidTr="003F6DED">
        <w:trPr>
          <w:gridAfter w:val="1"/>
          <w:wAfter w:w="7" w:type="dxa"/>
          <w:trHeight w:val="49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6440C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C857E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55860,2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10824,9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55686,2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55686,2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2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</w:t>
            </w:r>
          </w:p>
        </w:tc>
      </w:tr>
      <w:tr w:rsidR="0046440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6440C" w:rsidTr="003F6DED">
        <w:trPr>
          <w:gridAfter w:val="1"/>
          <w:wAfter w:w="7" w:type="dxa"/>
          <w:trHeight w:val="16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6440C" w:rsidTr="003F6DED">
        <w:trPr>
          <w:gridAfter w:val="1"/>
          <w:wAfter w:w="7" w:type="dxa"/>
          <w:trHeight w:val="61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1768,9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 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46440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C857EC" w:rsidTr="003F6DED">
        <w:trPr>
          <w:gridAfter w:val="1"/>
          <w:wAfter w:w="7" w:type="dxa"/>
          <w:trHeight w:val="12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46440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</w:tr>
      <w:tr w:rsidR="00C857EC" w:rsidTr="003F6DED">
        <w:trPr>
          <w:gridAfter w:val="1"/>
          <w:wAfter w:w="7" w:type="dxa"/>
          <w:trHeight w:val="5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C857EC" w:rsidTr="003F6DED">
        <w:trPr>
          <w:gridAfter w:val="1"/>
          <w:wAfter w:w="7" w:type="dxa"/>
          <w:trHeight w:val="49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с ограниченными возможностями здоровья обучающихся в общеобразовательных организациях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46440C" w:rsidTr="003F6DED">
        <w:trPr>
          <w:gridAfter w:val="1"/>
          <w:wAfter w:w="7" w:type="dxa"/>
          <w:trHeight w:val="50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46440C" w:rsidTr="003F6DED">
        <w:trPr>
          <w:gridAfter w:val="1"/>
          <w:wAfter w:w="7" w:type="dxa"/>
          <w:trHeight w:val="50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46440C" w:rsidTr="003F6DED">
        <w:trPr>
          <w:gridAfter w:val="1"/>
          <w:wAfter w:w="7" w:type="dxa"/>
          <w:trHeight w:val="50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</w:tr>
      <w:tr w:rsidR="0046440C" w:rsidTr="003F6DED">
        <w:trPr>
          <w:gridAfter w:val="1"/>
          <w:wAfter w:w="7" w:type="dxa"/>
          <w:trHeight w:val="63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"Организация бесплатного горячего питания обучающихся, получающих </w:t>
            </w:r>
            <w:r>
              <w:rPr>
                <w:color w:val="000000"/>
                <w:sz w:val="20"/>
                <w:szCs w:val="20"/>
              </w:rPr>
              <w:lastRenderedPageBreak/>
              <w:t>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22165,0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8223,2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</w:tr>
      <w:tr w:rsidR="00C857E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  <w:proofErr w:type="gram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13655,1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46440C" w:rsidTr="003F6DED">
        <w:trPr>
          <w:gridAfter w:val="1"/>
          <w:wAfter w:w="7" w:type="dxa"/>
          <w:trHeight w:val="43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13655,1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13655,1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4318,2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C857EC" w:rsidTr="003F6DED">
        <w:trPr>
          <w:gridAfter w:val="1"/>
          <w:wAfter w:w="7" w:type="dxa"/>
          <w:trHeight w:val="58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  <w:proofErr w:type="gram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04 2 04 79119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C857EC" w:rsidTr="003F6DED">
        <w:trPr>
          <w:gridAfter w:val="1"/>
          <w:wAfter w:w="7" w:type="dxa"/>
          <w:trHeight w:val="67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6931,2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6931,2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6931,2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3327,6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C857EC" w:rsidTr="003F6DED">
        <w:trPr>
          <w:gridAfter w:val="1"/>
          <w:wAfter w:w="7" w:type="dxa"/>
          <w:trHeight w:val="82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мероприятия из местного бюджета)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04 3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C857E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учебного центра "</w:t>
            </w:r>
            <w:proofErr w:type="spellStart"/>
            <w:r>
              <w:rPr>
                <w:color w:val="000000"/>
                <w:sz w:val="20"/>
                <w:szCs w:val="20"/>
              </w:rPr>
              <w:t>Купрум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04 3 01 79125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04 3 01 79125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04 3 01 79125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114042,4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37679,9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61470,9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13622,3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61470,9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13622,3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04 3 01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61470,9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13622,3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C857E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04 3 01 40000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C857E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46440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22034,7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12309,6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55,9</w:t>
            </w:r>
          </w:p>
        </w:tc>
      </w:tr>
      <w:tr w:rsidR="00C857EC" w:rsidTr="003F6DED">
        <w:trPr>
          <w:gridAfter w:val="1"/>
          <w:wAfter w:w="7" w:type="dxa"/>
          <w:trHeight w:val="104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46440C" w:rsidTr="003F6DED">
        <w:trPr>
          <w:gridAfter w:val="1"/>
          <w:wAfter w:w="7" w:type="dxa"/>
          <w:trHeight w:val="2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</w:tr>
      <w:tr w:rsidR="00C857E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46440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42,8</w:t>
            </w:r>
          </w:p>
        </w:tc>
      </w:tr>
      <w:tr w:rsidR="00C857EC" w:rsidTr="003F6DED">
        <w:trPr>
          <w:gridAfter w:val="1"/>
          <w:wAfter w:w="7" w:type="dxa"/>
          <w:trHeight w:val="49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6440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46440C" w:rsidTr="003F6DED">
        <w:trPr>
          <w:gridAfter w:val="1"/>
          <w:wAfter w:w="7" w:type="dxa"/>
          <w:trHeight w:val="2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33391,5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C857E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46440C" w:rsidTr="003F6DED">
        <w:trPr>
          <w:gridAfter w:val="1"/>
          <w:wAfter w:w="7" w:type="dxa"/>
          <w:trHeight w:val="2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C857E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46440C" w:rsidTr="003F6DED">
        <w:trPr>
          <w:gridAfter w:val="1"/>
          <w:wAfter w:w="7" w:type="dxa"/>
          <w:trHeight w:val="26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2757,5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</w:t>
            </w:r>
          </w:p>
        </w:tc>
      </w:tr>
      <w:tr w:rsidR="0046440C" w:rsidTr="003F6DED">
        <w:trPr>
          <w:gridAfter w:val="1"/>
          <w:wAfter w:w="7" w:type="dxa"/>
          <w:trHeight w:val="50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48914,2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24008,2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48914,2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24008,2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46440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48914,2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24008,2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49,1</w:t>
            </w:r>
          </w:p>
        </w:tc>
      </w:tr>
      <w:tr w:rsidR="00C857E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05 4 01 40000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C857EC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39588,5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21844,7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</w:t>
            </w:r>
          </w:p>
        </w:tc>
      </w:tr>
      <w:tr w:rsidR="00C857EC" w:rsidTr="003F6DED">
        <w:trPr>
          <w:gridAfter w:val="1"/>
          <w:wAfter w:w="7" w:type="dxa"/>
          <w:trHeight w:val="50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C857EC" w:rsidTr="003F6DED">
        <w:trPr>
          <w:gridAfter w:val="1"/>
          <w:wAfter w:w="7" w:type="dxa"/>
          <w:trHeight w:val="4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C857E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46440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46440C" w:rsidTr="003F6DED">
        <w:trPr>
          <w:gridAfter w:val="1"/>
          <w:wAfter w:w="7" w:type="dxa"/>
          <w:trHeight w:val="2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868,3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C857EC" w:rsidTr="003F6DED">
        <w:trPr>
          <w:gridAfter w:val="1"/>
          <w:wAfter w:w="7" w:type="dxa"/>
          <w:trHeight w:val="10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46440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3657,3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</w:tr>
      <w:tr w:rsidR="00C857E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3107,9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округов Забайкальского края  на решение вопросов местного значения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7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11037,7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9075,5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82,2</w:t>
            </w:r>
          </w:p>
        </w:tc>
      </w:tr>
      <w:tr w:rsidR="0046440C" w:rsidTr="003F6DED">
        <w:trPr>
          <w:gridAfter w:val="1"/>
          <w:wAfter w:w="7" w:type="dxa"/>
          <w:trHeight w:val="67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"Улучшение условий и охраны труда"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Улучшение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условий и охраны труда в организации"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C857E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02 6 01 79108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9208,1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8264,9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46440C" w:rsidTr="003F6DED">
        <w:trPr>
          <w:gridAfter w:val="1"/>
          <w:wAfter w:w="7" w:type="dxa"/>
          <w:trHeight w:val="3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"Развитие системы воспитания и дополнительного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 детей"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C857E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46440C" w:rsidTr="003F6DED">
        <w:trPr>
          <w:gridAfter w:val="1"/>
          <w:wAfter w:w="7" w:type="dxa"/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4231,8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86,6</w:t>
            </w:r>
          </w:p>
        </w:tc>
      </w:tr>
      <w:tr w:rsidR="00C857EC" w:rsidTr="003F6DED">
        <w:trPr>
          <w:gridAfter w:val="1"/>
          <w:wAfter w:w="7" w:type="dxa"/>
          <w:trHeight w:val="6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46440C" w:rsidTr="003F6DED">
        <w:trPr>
          <w:gridAfter w:val="1"/>
          <w:wAfter w:w="7" w:type="dxa"/>
          <w:trHeight w:val="49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C857E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46440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1514,6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</w:tr>
      <w:tr w:rsidR="00C857E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49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</w:t>
            </w:r>
          </w:p>
        </w:tc>
      </w:tr>
      <w:tr w:rsidR="00C857E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46440C" w:rsidTr="003F6DED">
        <w:trPr>
          <w:gridAfter w:val="1"/>
          <w:wAfter w:w="7" w:type="dxa"/>
          <w:trHeight w:val="3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1420,8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46440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46440C" w:rsidTr="003F6DED">
        <w:trPr>
          <w:gridAfter w:val="1"/>
          <w:wAfter w:w="7" w:type="dxa"/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99574,8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33076,4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33,2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82501,3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25362,7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"Экономическое и территориальное  развитие  Каларского муниципального округа </w:t>
            </w:r>
            <w:r>
              <w:rPr>
                <w:color w:val="000000"/>
                <w:sz w:val="20"/>
                <w:szCs w:val="20"/>
              </w:rPr>
              <w:lastRenderedPageBreak/>
              <w:t>Забайкальского края  на 2023-2027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80212,4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24081,0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48833,5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9493,9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46440C" w:rsidTr="003F6DED">
        <w:trPr>
          <w:gridAfter w:val="1"/>
          <w:wAfter w:w="7" w:type="dxa"/>
          <w:trHeight w:val="3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05 1 01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48833,5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9493,9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</w:tr>
      <w:tr w:rsidR="00C857E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05 1 01 40000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C857E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14990,6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46,6</w:t>
            </w:r>
          </w:p>
        </w:tc>
      </w:tr>
      <w:tr w:rsidR="00C857EC" w:rsidTr="003F6DED">
        <w:trPr>
          <w:gridAfter w:val="1"/>
          <w:wAfter w:w="7" w:type="dxa"/>
          <w:trHeight w:val="52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31422,5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31422,5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31422,5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C857E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46440C" w:rsidTr="003F6DED">
        <w:trPr>
          <w:gridAfter w:val="1"/>
          <w:wAfter w:w="7" w:type="dxa"/>
          <w:trHeight w:val="4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12932,1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5581,1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12932,1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5581,1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05 2 01 40000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C857E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2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18446,8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9006,0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C857E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05 3 01 40000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C857E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46440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16565,5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440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C857E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C857E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59,2</w:t>
            </w:r>
          </w:p>
        </w:tc>
      </w:tr>
      <w:tr w:rsidR="00C857E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отрасли культуры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отрасли культуры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1998,9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C857E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округов Забайкальского края  на решение вопросов местного значения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48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57E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46440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998,9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17073,5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7713,7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45,2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"Социальное развитие и совершенствование муниципального управления в Каларском муниципальном округе Забайкальского края  на 2023 - 2027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"Улучшение условий и охраны труд"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>
              <w:rPr>
                <w:color w:val="000000"/>
                <w:sz w:val="20"/>
                <w:szCs w:val="20"/>
              </w:rPr>
              <w:t>:"</w:t>
            </w:r>
            <w:proofErr w:type="gramEnd"/>
            <w:r>
              <w:rPr>
                <w:color w:val="000000"/>
                <w:sz w:val="20"/>
                <w:szCs w:val="20"/>
              </w:rPr>
              <w:t>Улучшение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условий и охраны труда в организации"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C857E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охране труда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02 601 79108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02 601 79108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02 601 79108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46440C" w:rsidTr="003F6DED">
        <w:trPr>
          <w:gridAfter w:val="1"/>
          <w:wAfter w:w="7" w:type="dxa"/>
          <w:trHeight w:val="22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17013,5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C857E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16983,5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7700,1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16759,9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7476,5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16759,9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7476,5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</w:t>
            </w:r>
          </w:p>
        </w:tc>
      </w:tr>
      <w:tr w:rsidR="0046440C" w:rsidTr="003F6DED">
        <w:trPr>
          <w:gridAfter w:val="1"/>
          <w:wAfter w:w="7" w:type="dxa"/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49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69002,2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59540,9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86,3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857E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88 0 00 49100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857E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5576,5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2786,1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44370,3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42218,4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46440C" w:rsidTr="003F6DED">
        <w:trPr>
          <w:gridAfter w:val="1"/>
          <w:wAfter w:w="7" w:type="dxa"/>
          <w:trHeight w:val="67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46440C" w:rsidTr="003F6DED">
        <w:trPr>
          <w:gridAfter w:val="1"/>
          <w:wAfter w:w="7" w:type="dxa"/>
          <w:trHeight w:val="46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46440C" w:rsidTr="003F6DED">
        <w:trPr>
          <w:gridAfter w:val="1"/>
          <w:wAfter w:w="7" w:type="dxa"/>
          <w:trHeight w:val="27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C857EC" w:rsidTr="003F6DED">
        <w:trPr>
          <w:gridAfter w:val="1"/>
          <w:wAfter w:w="7" w:type="dxa"/>
          <w:trHeight w:val="100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</w:t>
            </w:r>
            <w:proofErr w:type="gramStart"/>
            <w:r>
              <w:rPr>
                <w:color w:val="000000"/>
                <w:sz w:val="20"/>
                <w:szCs w:val="20"/>
              </w:rPr>
              <w:t>кроме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воздушного и железнодорожного)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46440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</w:tr>
      <w:tr w:rsidR="00C857EC" w:rsidTr="003F6DED">
        <w:trPr>
          <w:gridAfter w:val="1"/>
          <w:wAfter w:w="7" w:type="dxa"/>
          <w:trHeight w:val="6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</w:t>
            </w:r>
          </w:p>
        </w:tc>
      </w:tr>
      <w:tr w:rsidR="0046440C" w:rsidTr="003F6DED">
        <w:trPr>
          <w:gridAfter w:val="1"/>
          <w:wAfter w:w="7" w:type="dxa"/>
          <w:trHeight w:val="6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9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41471,5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4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переселению граждан из ветхого и </w:t>
            </w:r>
            <w:r>
              <w:rPr>
                <w:color w:val="000000"/>
                <w:sz w:val="20"/>
                <w:szCs w:val="20"/>
              </w:rPr>
              <w:lastRenderedPageBreak/>
              <w:t>аварийного жилья в зоне Байкало-Амурской магистрали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9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41060,9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57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7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14428,0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10160,1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70,4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50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6800,3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Социальные выплаты гражданам, кроме </w:t>
            </w:r>
            <w:r>
              <w:rPr>
                <w:color w:val="000000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5800,3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857E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C857EC" w:rsidTr="003F6DED">
        <w:trPr>
          <w:gridAfter w:val="1"/>
          <w:wAfter w:w="7" w:type="dxa"/>
          <w:trHeight w:val="71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C857EC" w:rsidTr="003F6DED">
        <w:trPr>
          <w:gridAfter w:val="1"/>
          <w:wAfter w:w="7" w:type="dxa"/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7EC" w:rsidRDefault="00C857E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46440C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7588,4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1967,5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3017,9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4627,4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4376,3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85,8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B56A9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64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  <w:proofErr w:type="gramEnd"/>
          </w:p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BB56A9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4027,4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3861,6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BB56A9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46440C" w:rsidTr="003F6DED">
        <w:trPr>
          <w:gridAfter w:val="1"/>
          <w:wAfter w:w="7" w:type="dxa"/>
          <w:trHeight w:val="28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Мероприятия, посвященные годовщине Победы в Великой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Отечественной войне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8800079130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8800079130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46440C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8800079130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2007,8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3010,6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80,6</w:t>
            </w:r>
          </w:p>
        </w:tc>
      </w:tr>
      <w:tr w:rsidR="0046440C" w:rsidTr="003F6DED">
        <w:trPr>
          <w:gridAfter w:val="1"/>
          <w:wAfter w:w="7" w:type="dxa"/>
          <w:trHeight w:val="17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3736,7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80,6</w:t>
            </w:r>
          </w:p>
        </w:tc>
      </w:tr>
      <w:tr w:rsidR="0046440C" w:rsidTr="003F6DED">
        <w:trPr>
          <w:gridAfter w:val="1"/>
          <w:wAfter w:w="7" w:type="dxa"/>
          <w:trHeight w:val="49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Каларском муниципальном округе Забайкальского края на 2023-2027 годы»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3159,7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2488,1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BB56A9" w:rsidTr="003F6DED">
        <w:trPr>
          <w:gridAfter w:val="1"/>
          <w:wAfter w:w="7" w:type="dxa"/>
          <w:trHeight w:val="27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2598,8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1927,2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46440C" w:rsidTr="003F6DED">
        <w:trPr>
          <w:gridAfter w:val="1"/>
          <w:wAfter w:w="7" w:type="dxa"/>
          <w:trHeight w:val="33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25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46440C" w:rsidTr="003F6DED">
        <w:trPr>
          <w:gridAfter w:val="1"/>
          <w:wAfter w:w="7" w:type="dxa"/>
          <w:trHeight w:val="20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"Создание и развитие спортивной базы по месту жительства </w:t>
            </w:r>
            <w:r>
              <w:rPr>
                <w:color w:val="000000"/>
                <w:sz w:val="20"/>
                <w:szCs w:val="20"/>
              </w:rPr>
              <w:lastRenderedPageBreak/>
              <w:t>населения"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B56A9" w:rsidTr="003F6DED">
        <w:trPr>
          <w:gridAfter w:val="1"/>
          <w:wAfter w:w="7" w:type="dxa"/>
          <w:trHeight w:val="21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Содержание и обслуживание спортивных объектов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31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BB56A9" w:rsidTr="003F6DED">
        <w:trPr>
          <w:gridAfter w:val="1"/>
          <w:wAfter w:w="7" w:type="dxa"/>
          <w:trHeight w:val="3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46440C" w:rsidTr="003F6DED">
        <w:trPr>
          <w:gridAfter w:val="1"/>
          <w:wAfter w:w="7" w:type="dxa"/>
          <w:trHeight w:val="3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2933,7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</w:t>
            </w:r>
          </w:p>
        </w:tc>
      </w:tr>
      <w:tr w:rsidR="0046440C" w:rsidTr="003F6DED">
        <w:trPr>
          <w:gridAfter w:val="1"/>
          <w:wAfter w:w="7" w:type="dxa"/>
          <w:trHeight w:val="19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5802,4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2933,7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50,6</w:t>
            </w:r>
          </w:p>
        </w:tc>
      </w:tr>
      <w:tr w:rsidR="0046440C" w:rsidTr="003F6DED">
        <w:trPr>
          <w:gridAfter w:val="1"/>
          <w:wAfter w:w="7" w:type="dxa"/>
          <w:trHeight w:val="19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50,6</w:t>
            </w:r>
          </w:p>
        </w:tc>
      </w:tr>
      <w:tr w:rsidR="00BB56A9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BB56A9" w:rsidTr="003F6DED">
        <w:trPr>
          <w:gridAfter w:val="1"/>
          <w:wAfter w:w="7" w:type="dxa"/>
          <w:trHeight w:val="34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46440C" w:rsidTr="003F6DED">
        <w:trPr>
          <w:gridAfter w:val="1"/>
          <w:wAfter w:w="7" w:type="dxa"/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</w:t>
            </w:r>
            <w:r>
              <w:rPr>
                <w:color w:val="000000"/>
                <w:sz w:val="20"/>
                <w:szCs w:val="20"/>
              </w:rPr>
              <w:lastRenderedPageBreak/>
              <w:t>автономным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5605,8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2737,1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</w:tr>
      <w:tr w:rsidR="00BB56A9" w:rsidTr="003F6DED">
        <w:trPr>
          <w:gridAfter w:val="1"/>
          <w:wAfter w:w="7" w:type="dxa"/>
          <w:trHeight w:val="1650"/>
        </w:trPr>
        <w:tc>
          <w:tcPr>
            <w:tcW w:w="21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Совершенствование материально-технической базы и проведение капитального ремонта зданий и сооружений муниципальных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B56A9" w:rsidTr="003F6DED">
        <w:trPr>
          <w:gridAfter w:val="1"/>
          <w:wAfter w:w="7" w:type="dxa"/>
          <w:trHeight w:val="235"/>
        </w:trPr>
        <w:tc>
          <w:tcPr>
            <w:tcW w:w="21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B56A9" w:rsidRDefault="00BB56A9" w:rsidP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B56A9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6440C" w:rsidTr="003F6DED">
        <w:trPr>
          <w:gridAfter w:val="1"/>
          <w:wAfter w:w="7" w:type="dxa"/>
          <w:trHeight w:val="87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Комитет по финансам администрации Каларского муниципального округа Забайкальского края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22524,1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8963,2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39,8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22483,1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8949,6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39,8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5335,2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2106,3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39,5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5335,2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BB56A9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РФ </w:t>
            </w:r>
            <w:r>
              <w:rPr>
                <w:color w:val="000000"/>
                <w:sz w:val="20"/>
                <w:szCs w:val="20"/>
              </w:rPr>
              <w:lastRenderedPageBreak/>
              <w:t>и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5335,2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39,5</w:t>
            </w:r>
          </w:p>
        </w:tc>
      </w:tr>
      <w:tr w:rsidR="00BB56A9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Центральный аппарат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885,5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2066,3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2066,3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42,3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BB56A9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1162,4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38,4</w:t>
            </w:r>
          </w:p>
        </w:tc>
      </w:tr>
      <w:tr w:rsidR="00BB56A9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15824,7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6462,0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40,8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BB56A9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BB56A9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11985,6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4877,3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40,7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11877,1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4844,2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11877,1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4844,2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BB56A9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2208,6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</w:t>
            </w:r>
          </w:p>
        </w:tc>
      </w:tr>
      <w:tr w:rsidR="00BB56A9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color w:val="000000"/>
                <w:sz w:val="20"/>
                <w:szCs w:val="2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1630,5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1323,2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381,3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28,8</w:t>
            </w:r>
          </w:p>
        </w:tc>
      </w:tr>
      <w:tr w:rsidR="0046440C" w:rsidTr="003F6DED">
        <w:trPr>
          <w:gridAfter w:val="1"/>
          <w:wAfter w:w="7" w:type="dxa"/>
          <w:trHeight w:val="59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B56A9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B56A9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40,1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BB56A9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88 0 00 92000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BB56A9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440C" w:rsidTr="003F6DED">
        <w:trPr>
          <w:gridAfter w:val="1"/>
          <w:wAfter w:w="7" w:type="dxa"/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33,2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46440C" w:rsidTr="003F6DED">
        <w:trPr>
          <w:gridAfter w:val="1"/>
          <w:wAfter w:w="7" w:type="dxa"/>
          <w:trHeight w:val="14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BB56A9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6A9" w:rsidRDefault="00BB56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46440C" w:rsidTr="003F6DED">
        <w:trPr>
          <w:gridAfter w:val="1"/>
          <w:wAfter w:w="7" w:type="dxa"/>
          <w:trHeight w:val="74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</w:t>
            </w:r>
          </w:p>
        </w:tc>
      </w:tr>
      <w:tr w:rsidR="0046440C" w:rsidTr="003F6DED">
        <w:trPr>
          <w:gridAfter w:val="1"/>
          <w:wAfter w:w="7" w:type="dxa"/>
          <w:trHeight w:val="29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46440C" w:rsidTr="003F6DED">
        <w:trPr>
          <w:gridAfter w:val="1"/>
          <w:wAfter w:w="7" w:type="dxa"/>
          <w:trHeight w:val="44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46440C" w:rsidTr="003F6DED">
        <w:trPr>
          <w:gridAfter w:val="1"/>
          <w:wAfter w:w="7" w:type="dxa"/>
          <w:trHeight w:val="2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 w:rsidP="003F6DE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1542014,3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529018,7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6440C" w:rsidRDefault="004644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34,3</w:t>
            </w:r>
          </w:p>
        </w:tc>
      </w:tr>
      <w:bookmarkEnd w:id="1"/>
    </w:tbl>
    <w:p w:rsidR="0046440C" w:rsidRDefault="0046440C" w:rsidP="006F6CB4">
      <w:pPr>
        <w:jc w:val="both"/>
        <w:rPr>
          <w:sz w:val="28"/>
          <w:szCs w:val="28"/>
        </w:rPr>
      </w:pPr>
    </w:p>
    <w:p w:rsidR="00A4298E" w:rsidRPr="00A4298E" w:rsidRDefault="00A4298E" w:rsidP="006F6CB4">
      <w:pPr>
        <w:jc w:val="both"/>
        <w:rPr>
          <w:sz w:val="28"/>
          <w:szCs w:val="28"/>
        </w:rPr>
      </w:pPr>
    </w:p>
    <w:sectPr w:rsidR="00A4298E" w:rsidRPr="00A4298E" w:rsidSect="00C54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8F" w:rsidRDefault="005E658F" w:rsidP="0037119E">
      <w:r>
        <w:separator/>
      </w:r>
    </w:p>
  </w:endnote>
  <w:endnote w:type="continuationSeparator" w:id="0">
    <w:p w:rsidR="005E658F" w:rsidRDefault="005E658F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EC" w:rsidRDefault="00C857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EC" w:rsidRDefault="00C857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EC" w:rsidRDefault="00C857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8F" w:rsidRDefault="005E658F" w:rsidP="0037119E">
      <w:r>
        <w:separator/>
      </w:r>
    </w:p>
  </w:footnote>
  <w:footnote w:type="continuationSeparator" w:id="0">
    <w:p w:rsidR="005E658F" w:rsidRDefault="005E658F" w:rsidP="0037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EC" w:rsidRDefault="00C857E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EC" w:rsidRDefault="00C857E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7EC" w:rsidRDefault="00C857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55F68"/>
    <w:rsid w:val="0006055E"/>
    <w:rsid w:val="00062F93"/>
    <w:rsid w:val="00073913"/>
    <w:rsid w:val="00082C71"/>
    <w:rsid w:val="000A7603"/>
    <w:rsid w:val="000A764D"/>
    <w:rsid w:val="000B6D1F"/>
    <w:rsid w:val="000C1F02"/>
    <w:rsid w:val="000C3E44"/>
    <w:rsid w:val="000D00E1"/>
    <w:rsid w:val="000E30C8"/>
    <w:rsid w:val="000E5688"/>
    <w:rsid w:val="001006AB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93923"/>
    <w:rsid w:val="001A6682"/>
    <w:rsid w:val="001B368A"/>
    <w:rsid w:val="001C5D31"/>
    <w:rsid w:val="001E53F6"/>
    <w:rsid w:val="0021028A"/>
    <w:rsid w:val="00210C79"/>
    <w:rsid w:val="002179A1"/>
    <w:rsid w:val="002248B7"/>
    <w:rsid w:val="0023051F"/>
    <w:rsid w:val="0023352E"/>
    <w:rsid w:val="0023412D"/>
    <w:rsid w:val="00241CF3"/>
    <w:rsid w:val="00243C16"/>
    <w:rsid w:val="002554B0"/>
    <w:rsid w:val="00256BBC"/>
    <w:rsid w:val="00260F74"/>
    <w:rsid w:val="0026633D"/>
    <w:rsid w:val="00272518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2013"/>
    <w:rsid w:val="003B6F4D"/>
    <w:rsid w:val="003C08F5"/>
    <w:rsid w:val="003D1B43"/>
    <w:rsid w:val="003D2EC4"/>
    <w:rsid w:val="003D3670"/>
    <w:rsid w:val="003D5B43"/>
    <w:rsid w:val="003F26F2"/>
    <w:rsid w:val="003F3F33"/>
    <w:rsid w:val="003F6DED"/>
    <w:rsid w:val="003F752F"/>
    <w:rsid w:val="003F7EE4"/>
    <w:rsid w:val="0040746F"/>
    <w:rsid w:val="00413DA8"/>
    <w:rsid w:val="00431713"/>
    <w:rsid w:val="00442F26"/>
    <w:rsid w:val="00444CFF"/>
    <w:rsid w:val="00446B59"/>
    <w:rsid w:val="004519BF"/>
    <w:rsid w:val="0046440C"/>
    <w:rsid w:val="004653DC"/>
    <w:rsid w:val="00475245"/>
    <w:rsid w:val="00494E01"/>
    <w:rsid w:val="0049582A"/>
    <w:rsid w:val="00497D7F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02A6"/>
    <w:rsid w:val="00512B65"/>
    <w:rsid w:val="00515A7A"/>
    <w:rsid w:val="00527E22"/>
    <w:rsid w:val="005414C9"/>
    <w:rsid w:val="00541724"/>
    <w:rsid w:val="00554AD2"/>
    <w:rsid w:val="00554FF4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E658F"/>
    <w:rsid w:val="005F57F9"/>
    <w:rsid w:val="00612315"/>
    <w:rsid w:val="00622F6E"/>
    <w:rsid w:val="00623071"/>
    <w:rsid w:val="00623DD1"/>
    <w:rsid w:val="00634C15"/>
    <w:rsid w:val="00646227"/>
    <w:rsid w:val="006574CF"/>
    <w:rsid w:val="00667771"/>
    <w:rsid w:val="006733CE"/>
    <w:rsid w:val="006746AB"/>
    <w:rsid w:val="0068087D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1745"/>
    <w:rsid w:val="006F61B4"/>
    <w:rsid w:val="006F6CB4"/>
    <w:rsid w:val="00700B92"/>
    <w:rsid w:val="00710C3C"/>
    <w:rsid w:val="0071228D"/>
    <w:rsid w:val="0071365B"/>
    <w:rsid w:val="007415F3"/>
    <w:rsid w:val="00750928"/>
    <w:rsid w:val="00757533"/>
    <w:rsid w:val="007634DD"/>
    <w:rsid w:val="007771A0"/>
    <w:rsid w:val="00783C01"/>
    <w:rsid w:val="00787EB4"/>
    <w:rsid w:val="007917BB"/>
    <w:rsid w:val="00793C85"/>
    <w:rsid w:val="00794661"/>
    <w:rsid w:val="007B75D9"/>
    <w:rsid w:val="007C78A7"/>
    <w:rsid w:val="007C7B2D"/>
    <w:rsid w:val="007D6E54"/>
    <w:rsid w:val="007E468E"/>
    <w:rsid w:val="007F230F"/>
    <w:rsid w:val="00803997"/>
    <w:rsid w:val="00812C84"/>
    <w:rsid w:val="008146DE"/>
    <w:rsid w:val="008173C8"/>
    <w:rsid w:val="00831EA6"/>
    <w:rsid w:val="008354B9"/>
    <w:rsid w:val="008379C3"/>
    <w:rsid w:val="00853760"/>
    <w:rsid w:val="00853805"/>
    <w:rsid w:val="00865B73"/>
    <w:rsid w:val="00870F67"/>
    <w:rsid w:val="0087270D"/>
    <w:rsid w:val="008B43CB"/>
    <w:rsid w:val="008E62A6"/>
    <w:rsid w:val="00901D5B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57BAB"/>
    <w:rsid w:val="00960E9C"/>
    <w:rsid w:val="009632C7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A01688"/>
    <w:rsid w:val="00A17C88"/>
    <w:rsid w:val="00A3187A"/>
    <w:rsid w:val="00A40E22"/>
    <w:rsid w:val="00A4298E"/>
    <w:rsid w:val="00A45B6C"/>
    <w:rsid w:val="00A63E10"/>
    <w:rsid w:val="00A645AA"/>
    <w:rsid w:val="00A725CD"/>
    <w:rsid w:val="00A82DAA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B56A9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54F3D"/>
    <w:rsid w:val="00C717BD"/>
    <w:rsid w:val="00C719C4"/>
    <w:rsid w:val="00C743FF"/>
    <w:rsid w:val="00C857EC"/>
    <w:rsid w:val="00C8715A"/>
    <w:rsid w:val="00C94D86"/>
    <w:rsid w:val="00CA04BC"/>
    <w:rsid w:val="00CA3FF6"/>
    <w:rsid w:val="00CB32F0"/>
    <w:rsid w:val="00CD0A6E"/>
    <w:rsid w:val="00CD41D3"/>
    <w:rsid w:val="00CE2AE6"/>
    <w:rsid w:val="00CF1458"/>
    <w:rsid w:val="00D03D42"/>
    <w:rsid w:val="00D06292"/>
    <w:rsid w:val="00D075D6"/>
    <w:rsid w:val="00D15A35"/>
    <w:rsid w:val="00D22908"/>
    <w:rsid w:val="00D27D55"/>
    <w:rsid w:val="00D358A7"/>
    <w:rsid w:val="00D417AA"/>
    <w:rsid w:val="00D43A45"/>
    <w:rsid w:val="00D45254"/>
    <w:rsid w:val="00D454E9"/>
    <w:rsid w:val="00D46C5E"/>
    <w:rsid w:val="00D60916"/>
    <w:rsid w:val="00D85EB3"/>
    <w:rsid w:val="00D86627"/>
    <w:rsid w:val="00D93661"/>
    <w:rsid w:val="00D95E5A"/>
    <w:rsid w:val="00D96F58"/>
    <w:rsid w:val="00DA4091"/>
    <w:rsid w:val="00DE2C3C"/>
    <w:rsid w:val="00DE7D41"/>
    <w:rsid w:val="00DF0949"/>
    <w:rsid w:val="00DF70F9"/>
    <w:rsid w:val="00E04B72"/>
    <w:rsid w:val="00E05C1E"/>
    <w:rsid w:val="00E21C78"/>
    <w:rsid w:val="00E243C9"/>
    <w:rsid w:val="00E26EAA"/>
    <w:rsid w:val="00E31B90"/>
    <w:rsid w:val="00E6654B"/>
    <w:rsid w:val="00E66811"/>
    <w:rsid w:val="00E87E52"/>
    <w:rsid w:val="00E92761"/>
    <w:rsid w:val="00EA184C"/>
    <w:rsid w:val="00EA3994"/>
    <w:rsid w:val="00EB595C"/>
    <w:rsid w:val="00EC44C8"/>
    <w:rsid w:val="00EE0E93"/>
    <w:rsid w:val="00EF32B4"/>
    <w:rsid w:val="00EF34FA"/>
    <w:rsid w:val="00EF5BCB"/>
    <w:rsid w:val="00F07DC9"/>
    <w:rsid w:val="00F2326A"/>
    <w:rsid w:val="00F3364D"/>
    <w:rsid w:val="00F3650F"/>
    <w:rsid w:val="00F40F34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2E51"/>
    <w:rsid w:val="00FB64E8"/>
    <w:rsid w:val="00FC0FB2"/>
    <w:rsid w:val="00FC789D"/>
    <w:rsid w:val="00FD0F20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Title">
    <w:name w:val="ConsPlusTitle"/>
    <w:rsid w:val="0068087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Title">
    <w:name w:val="ConsPlusTitle"/>
    <w:rsid w:val="0068087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157</Pages>
  <Words>41327</Words>
  <Characters>235564</Characters>
  <Application>Microsoft Office Word</Application>
  <DocSecurity>0</DocSecurity>
  <Lines>1963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276339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UserX</cp:lastModifiedBy>
  <cp:revision>2</cp:revision>
  <cp:lastPrinted>2021-08-16T07:57:00Z</cp:lastPrinted>
  <dcterms:created xsi:type="dcterms:W3CDTF">2024-09-19T01:25:00Z</dcterms:created>
  <dcterms:modified xsi:type="dcterms:W3CDTF">2024-09-19T01:25:00Z</dcterms:modified>
</cp:coreProperties>
</file>